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B9A8" w14:textId="77777777" w:rsidR="00E12CC3" w:rsidRPr="00E12CC3" w:rsidRDefault="00E12CC3" w:rsidP="00E12CC3">
      <w:pPr>
        <w:spacing w:line="240" w:lineRule="auto"/>
        <w:rPr>
          <w:rFonts w:ascii="Times New Roman" w:hAnsi="Times New Roman" w:cs="Times New Roman"/>
          <w:b/>
          <w:bCs/>
          <w:sz w:val="24"/>
          <w:szCs w:val="24"/>
        </w:rPr>
      </w:pPr>
      <w:r w:rsidRPr="00E12CC3">
        <w:rPr>
          <w:rFonts w:ascii="Times New Roman" w:hAnsi="Times New Roman" w:cs="Times New Roman"/>
          <w:b/>
          <w:bCs/>
          <w:sz w:val="24"/>
          <w:szCs w:val="24"/>
        </w:rPr>
        <w:t xml:space="preserve">QUESTION OF EXISTENCE: PORTRAYAL OF POWER STRUGGLES AND RESISTANCE IN </w:t>
      </w:r>
      <w:r w:rsidRPr="00E12CC3">
        <w:rPr>
          <w:rFonts w:ascii="Times New Roman" w:hAnsi="Times New Roman" w:cs="Times New Roman"/>
          <w:b/>
          <w:bCs/>
          <w:i/>
          <w:iCs/>
          <w:sz w:val="24"/>
          <w:szCs w:val="24"/>
        </w:rPr>
        <w:t>THE SCENT OF OTHER SIDE</w:t>
      </w:r>
      <w:r w:rsidRPr="00E12CC3">
        <w:rPr>
          <w:rFonts w:ascii="Times New Roman" w:hAnsi="Times New Roman" w:cs="Times New Roman"/>
          <w:b/>
          <w:bCs/>
          <w:sz w:val="24"/>
          <w:szCs w:val="24"/>
        </w:rPr>
        <w:t xml:space="preserve"> </w:t>
      </w:r>
    </w:p>
    <w:p w14:paraId="32FC6841" w14:textId="77777777" w:rsidR="00E12CC3" w:rsidRPr="00E12CC3" w:rsidRDefault="00E12CC3" w:rsidP="00E12CC3">
      <w:pPr>
        <w:spacing w:line="240" w:lineRule="auto"/>
        <w:rPr>
          <w:rFonts w:ascii="Times New Roman" w:hAnsi="Times New Roman" w:cs="Times New Roman"/>
          <w:b/>
          <w:bCs/>
          <w:sz w:val="24"/>
          <w:szCs w:val="24"/>
        </w:rPr>
      </w:pPr>
    </w:p>
    <w:p w14:paraId="1F4CCCDA" w14:textId="15DB304D" w:rsidR="00E12CC3" w:rsidRDefault="00E12CC3" w:rsidP="00E12CC3">
      <w:pPr>
        <w:spacing w:line="240" w:lineRule="auto"/>
        <w:jc w:val="right"/>
        <w:rPr>
          <w:rFonts w:ascii="Times New Roman" w:hAnsi="Times New Roman" w:cs="Times New Roman"/>
          <w:sz w:val="24"/>
          <w:szCs w:val="24"/>
        </w:rPr>
      </w:pPr>
      <w:r w:rsidRPr="00E12CC3">
        <w:rPr>
          <w:rFonts w:ascii="Times New Roman" w:hAnsi="Times New Roman" w:cs="Times New Roman"/>
          <w:sz w:val="24"/>
          <w:szCs w:val="24"/>
        </w:rPr>
        <w:t>MARIA C BABU</w:t>
      </w:r>
      <w:r>
        <w:rPr>
          <w:rStyle w:val="FootnoteReference"/>
          <w:rFonts w:ascii="Times New Roman" w:hAnsi="Times New Roman" w:cs="Times New Roman"/>
          <w:sz w:val="24"/>
          <w:szCs w:val="24"/>
        </w:rPr>
        <w:footnoteReference w:id="1"/>
      </w:r>
      <w:r w:rsidRPr="00E12CC3">
        <w:rPr>
          <w:rFonts w:ascii="Times New Roman" w:hAnsi="Times New Roman" w:cs="Times New Roman"/>
          <w:sz w:val="24"/>
          <w:szCs w:val="24"/>
        </w:rPr>
        <w:t xml:space="preserve"> </w:t>
      </w:r>
    </w:p>
    <w:p w14:paraId="447BC89A" w14:textId="4EF525E2" w:rsidR="00E12CC3" w:rsidRPr="00E12CC3" w:rsidRDefault="00E12CC3" w:rsidP="00E12CC3">
      <w:pPr>
        <w:spacing w:line="240" w:lineRule="auto"/>
        <w:rPr>
          <w:rFonts w:ascii="Times New Roman" w:hAnsi="Times New Roman" w:cs="Times New Roman"/>
          <w:sz w:val="24"/>
          <w:szCs w:val="24"/>
        </w:rPr>
      </w:pPr>
      <w:r w:rsidRPr="00E12CC3">
        <w:rPr>
          <w:rFonts w:ascii="Times New Roman" w:hAnsi="Times New Roman" w:cs="Times New Roman"/>
          <w:b/>
          <w:bCs/>
          <w:sz w:val="24"/>
          <w:szCs w:val="24"/>
        </w:rPr>
        <w:t xml:space="preserve">Abstract </w:t>
      </w:r>
    </w:p>
    <w:p w14:paraId="2A83659C" w14:textId="7F1CB1EA" w:rsidR="00E12CC3" w:rsidRDefault="00E12CC3" w:rsidP="00E12CC3">
      <w:pPr>
        <w:spacing w:line="240" w:lineRule="auto"/>
        <w:rPr>
          <w:rFonts w:ascii="Times New Roman" w:hAnsi="Times New Roman" w:cs="Times New Roman"/>
          <w:sz w:val="24"/>
          <w:szCs w:val="24"/>
        </w:rPr>
      </w:pPr>
      <w:r w:rsidRPr="00E12CC3">
        <w:rPr>
          <w:rFonts w:ascii="Times New Roman" w:hAnsi="Times New Roman" w:cs="Times New Roman"/>
          <w:sz w:val="24"/>
          <w:szCs w:val="24"/>
        </w:rPr>
        <w:t>This</w:t>
      </w:r>
      <w:r w:rsidR="0031238A">
        <w:rPr>
          <w:rFonts w:ascii="Times New Roman" w:hAnsi="Times New Roman" w:cs="Times New Roman"/>
          <w:sz w:val="24"/>
          <w:szCs w:val="24"/>
        </w:rPr>
        <w:t xml:space="preserve"> </w:t>
      </w:r>
      <w:r w:rsidR="00BF0E87">
        <w:rPr>
          <w:rFonts w:ascii="Times New Roman" w:hAnsi="Times New Roman" w:cs="Times New Roman"/>
          <w:sz w:val="24"/>
          <w:szCs w:val="24"/>
        </w:rPr>
        <w:t>research</w:t>
      </w:r>
      <w:r w:rsidRPr="00E12CC3">
        <w:rPr>
          <w:rFonts w:ascii="Times New Roman" w:hAnsi="Times New Roman" w:cs="Times New Roman"/>
          <w:sz w:val="24"/>
          <w:szCs w:val="24"/>
        </w:rPr>
        <w:t xml:space="preserve"> paper explores the power hierarchies etched in the fictional world of Sarah Joseph’s work </w:t>
      </w:r>
      <w:r w:rsidRPr="00E12CC3">
        <w:rPr>
          <w:rFonts w:ascii="Times New Roman" w:hAnsi="Times New Roman" w:cs="Times New Roman"/>
          <w:i/>
          <w:iCs/>
          <w:sz w:val="24"/>
          <w:szCs w:val="24"/>
        </w:rPr>
        <w:t>The Scent of Other Side</w:t>
      </w:r>
      <w:r w:rsidRPr="00E12CC3">
        <w:rPr>
          <w:rFonts w:ascii="Times New Roman" w:hAnsi="Times New Roman" w:cs="Times New Roman"/>
          <w:sz w:val="24"/>
          <w:szCs w:val="24"/>
        </w:rPr>
        <w:t xml:space="preserve">. An analytical reading of the novel in light of Michel Foucault’s theories is the methodology adopted. </w:t>
      </w:r>
      <w:proofErr w:type="spellStart"/>
      <w:r w:rsidRPr="00A26260">
        <w:rPr>
          <w:rFonts w:ascii="Times New Roman" w:hAnsi="Times New Roman" w:cs="Times New Roman"/>
          <w:i/>
          <w:iCs/>
          <w:sz w:val="24"/>
          <w:szCs w:val="24"/>
        </w:rPr>
        <w:t>Othappu</w:t>
      </w:r>
      <w:proofErr w:type="spellEnd"/>
      <w:r w:rsidRPr="00E12CC3">
        <w:rPr>
          <w:rFonts w:ascii="Times New Roman" w:hAnsi="Times New Roman" w:cs="Times New Roman"/>
          <w:sz w:val="24"/>
          <w:szCs w:val="24"/>
        </w:rPr>
        <w:t xml:space="preserve">, meaning scandal or temptation in Malayalam, is a novel written by Sarah Joseph, published in 2005. The English title of the novel is The Scent of the Other Side, translated by Valsan </w:t>
      </w:r>
      <w:proofErr w:type="spellStart"/>
      <w:r w:rsidRPr="00E12CC3">
        <w:rPr>
          <w:rFonts w:ascii="Times New Roman" w:hAnsi="Times New Roman" w:cs="Times New Roman"/>
          <w:sz w:val="24"/>
          <w:szCs w:val="24"/>
        </w:rPr>
        <w:t>Thambu</w:t>
      </w:r>
      <w:proofErr w:type="spellEnd"/>
      <w:r w:rsidRPr="00E12CC3">
        <w:rPr>
          <w:rFonts w:ascii="Times New Roman" w:hAnsi="Times New Roman" w:cs="Times New Roman"/>
          <w:sz w:val="24"/>
          <w:szCs w:val="24"/>
        </w:rPr>
        <w:t xml:space="preserve">. The story is about a woman’s craving for a true understanding of spirituality and sexuality. </w:t>
      </w:r>
      <w:proofErr w:type="spellStart"/>
      <w:r w:rsidRPr="00E12CC3">
        <w:rPr>
          <w:rFonts w:ascii="Times New Roman" w:hAnsi="Times New Roman" w:cs="Times New Roman"/>
          <w:sz w:val="24"/>
          <w:szCs w:val="24"/>
        </w:rPr>
        <w:t>Othappu</w:t>
      </w:r>
      <w:proofErr w:type="spellEnd"/>
      <w:r w:rsidRPr="00E12CC3">
        <w:rPr>
          <w:rFonts w:ascii="Times New Roman" w:hAnsi="Times New Roman" w:cs="Times New Roman"/>
          <w:sz w:val="24"/>
          <w:szCs w:val="24"/>
        </w:rPr>
        <w:t xml:space="preserve"> unfolds at many levels to critique notions of class, caste, antiquity and status. Society and religion acts as a power centre controlling human affairs in the novel. There are many characters which stands as the victims and characters showing a resistance to the discourses of power. The character of Fr. Roy Francis </w:t>
      </w:r>
      <w:proofErr w:type="spellStart"/>
      <w:r w:rsidRPr="00E12CC3">
        <w:rPr>
          <w:rFonts w:ascii="Times New Roman" w:hAnsi="Times New Roman" w:cs="Times New Roman"/>
          <w:sz w:val="24"/>
          <w:szCs w:val="24"/>
        </w:rPr>
        <w:t>Karikkan</w:t>
      </w:r>
      <w:proofErr w:type="spellEnd"/>
      <w:r w:rsidRPr="00E12CC3">
        <w:rPr>
          <w:rFonts w:ascii="Times New Roman" w:hAnsi="Times New Roman" w:cs="Times New Roman"/>
          <w:sz w:val="24"/>
          <w:szCs w:val="24"/>
        </w:rPr>
        <w:t xml:space="preserve"> in the novel, is assumed as a docile body, caught up in the conflict between sexuality and spirituality in a disciplined society. He is the result of the power struggles in the church and society, which act as a panopticon in the novel. This paper attempts to understand the novel as an evidence of power relations present in the society. </w:t>
      </w:r>
    </w:p>
    <w:p w14:paraId="7DE4C5CF" w14:textId="5BCB8A3E" w:rsidR="00E12CC3" w:rsidRDefault="00E12CC3" w:rsidP="00E12CC3">
      <w:pPr>
        <w:spacing w:line="240" w:lineRule="auto"/>
        <w:rPr>
          <w:rFonts w:ascii="Times New Roman" w:hAnsi="Times New Roman" w:cs="Times New Roman"/>
          <w:sz w:val="24"/>
          <w:szCs w:val="24"/>
        </w:rPr>
      </w:pPr>
      <w:r w:rsidRPr="00E12CC3">
        <w:rPr>
          <w:rFonts w:ascii="Times New Roman" w:hAnsi="Times New Roman" w:cs="Times New Roman"/>
          <w:b/>
          <w:bCs/>
          <w:sz w:val="24"/>
          <w:szCs w:val="24"/>
        </w:rPr>
        <w:t>Keyword</w:t>
      </w:r>
      <w:r w:rsidRPr="00E12CC3">
        <w:rPr>
          <w:rFonts w:ascii="Times New Roman" w:hAnsi="Times New Roman" w:cs="Times New Roman"/>
          <w:sz w:val="24"/>
          <w:szCs w:val="24"/>
        </w:rPr>
        <w:t>s: Power, Foucault, Society, Sexuality, Gender, Spirituality, Resistance, Discourse.</w:t>
      </w:r>
    </w:p>
    <w:p w14:paraId="12EEF14E" w14:textId="77777777" w:rsidR="00E12CC3" w:rsidRDefault="00E12CC3" w:rsidP="00E12CC3">
      <w:pPr>
        <w:spacing w:line="240" w:lineRule="auto"/>
        <w:rPr>
          <w:rFonts w:ascii="Times New Roman" w:hAnsi="Times New Roman" w:cs="Times New Roman"/>
          <w:sz w:val="24"/>
          <w:szCs w:val="24"/>
        </w:rPr>
      </w:pPr>
    </w:p>
    <w:p w14:paraId="24EEFC7F" w14:textId="77777777" w:rsidR="00E12CC3" w:rsidRDefault="00E12CC3" w:rsidP="00E12CC3">
      <w:pPr>
        <w:spacing w:line="240" w:lineRule="auto"/>
        <w:rPr>
          <w:rFonts w:ascii="Times New Roman" w:hAnsi="Times New Roman" w:cs="Times New Roman"/>
          <w:sz w:val="24"/>
          <w:szCs w:val="24"/>
        </w:rPr>
      </w:pPr>
    </w:p>
    <w:p w14:paraId="51260963" w14:textId="77777777" w:rsidR="00E12CC3" w:rsidRPr="00F93E53" w:rsidRDefault="00E12CC3" w:rsidP="00E12CC3">
      <w:pPr>
        <w:spacing w:line="240" w:lineRule="auto"/>
        <w:rPr>
          <w:rFonts w:ascii="Times New Roman" w:hAnsi="Times New Roman" w:cs="Times New Roman"/>
          <w:b/>
          <w:bCs/>
          <w:sz w:val="24"/>
          <w:szCs w:val="24"/>
        </w:rPr>
      </w:pPr>
      <w:r w:rsidRPr="00F93E53">
        <w:rPr>
          <w:rFonts w:ascii="Times New Roman" w:hAnsi="Times New Roman" w:cs="Times New Roman"/>
          <w:b/>
          <w:bCs/>
          <w:sz w:val="24"/>
          <w:szCs w:val="24"/>
        </w:rPr>
        <w:t>Introduction</w:t>
      </w:r>
    </w:p>
    <w:p w14:paraId="57FCC0FC" w14:textId="715F6C17" w:rsidR="0089391C" w:rsidRDefault="00E12CC3" w:rsidP="00E12CC3">
      <w:pPr>
        <w:spacing w:line="240" w:lineRule="auto"/>
        <w:rPr>
          <w:rFonts w:ascii="Times New Roman" w:hAnsi="Times New Roman" w:cs="Times New Roman"/>
          <w:sz w:val="24"/>
          <w:szCs w:val="24"/>
        </w:rPr>
      </w:pPr>
      <w:r w:rsidRPr="00E12CC3">
        <w:rPr>
          <w:rFonts w:ascii="Times New Roman" w:hAnsi="Times New Roman" w:cs="Times New Roman"/>
          <w:sz w:val="24"/>
          <w:szCs w:val="24"/>
        </w:rPr>
        <w:t xml:space="preserve"> Sarah Joseph is an acclaime</w:t>
      </w:r>
      <w:r w:rsidR="003F4710">
        <w:rPr>
          <w:rFonts w:ascii="Times New Roman" w:hAnsi="Times New Roman" w:cs="Times New Roman"/>
          <w:sz w:val="24"/>
          <w:szCs w:val="24"/>
        </w:rPr>
        <w:t>d</w:t>
      </w:r>
      <w:r w:rsidRPr="00E12CC3">
        <w:rPr>
          <w:rFonts w:ascii="Times New Roman" w:hAnsi="Times New Roman" w:cs="Times New Roman"/>
          <w:sz w:val="24"/>
          <w:szCs w:val="24"/>
        </w:rPr>
        <w:t xml:space="preserve"> short story writer and novelist</w:t>
      </w:r>
      <w:r w:rsidR="003F4710">
        <w:rPr>
          <w:rFonts w:ascii="Times New Roman" w:hAnsi="Times New Roman" w:cs="Times New Roman"/>
          <w:sz w:val="24"/>
          <w:szCs w:val="24"/>
        </w:rPr>
        <w:t xml:space="preserve"> from Kerala</w:t>
      </w:r>
      <w:r w:rsidR="00F93E53">
        <w:rPr>
          <w:rFonts w:ascii="Times New Roman" w:hAnsi="Times New Roman" w:cs="Times New Roman"/>
          <w:sz w:val="24"/>
          <w:szCs w:val="24"/>
        </w:rPr>
        <w:t>. H</w:t>
      </w:r>
      <w:r w:rsidRPr="00E12CC3">
        <w:rPr>
          <w:rFonts w:ascii="Times New Roman" w:hAnsi="Times New Roman" w:cs="Times New Roman"/>
          <w:sz w:val="24"/>
          <w:szCs w:val="24"/>
        </w:rPr>
        <w:t xml:space="preserve">er short stories were geysers of feminist power and her novels unleashed wave of female energy. Her notion of women’s liberation is charged with a holistic awareness that embraces the social, historical, political, and psychological domains of women’s lives. In her novel, </w:t>
      </w:r>
      <w:proofErr w:type="spellStart"/>
      <w:r w:rsidRPr="00E12CC3">
        <w:rPr>
          <w:rFonts w:ascii="Times New Roman" w:hAnsi="Times New Roman" w:cs="Times New Roman"/>
          <w:sz w:val="24"/>
          <w:szCs w:val="24"/>
        </w:rPr>
        <w:t>Othappu</w:t>
      </w:r>
      <w:proofErr w:type="spellEnd"/>
      <w:r w:rsidRPr="00E12CC3">
        <w:rPr>
          <w:rFonts w:ascii="Times New Roman" w:hAnsi="Times New Roman" w:cs="Times New Roman"/>
          <w:sz w:val="24"/>
          <w:szCs w:val="24"/>
        </w:rPr>
        <w:t xml:space="preserve"> translated as The Scent of Other Side by Valsan </w:t>
      </w:r>
      <w:proofErr w:type="spellStart"/>
      <w:r w:rsidRPr="00E12CC3">
        <w:rPr>
          <w:rFonts w:ascii="Times New Roman" w:hAnsi="Times New Roman" w:cs="Times New Roman"/>
          <w:sz w:val="24"/>
          <w:szCs w:val="24"/>
        </w:rPr>
        <w:t>Thambu</w:t>
      </w:r>
      <w:proofErr w:type="spellEnd"/>
      <w:r w:rsidRPr="00E12CC3">
        <w:rPr>
          <w:rFonts w:ascii="Times New Roman" w:hAnsi="Times New Roman" w:cs="Times New Roman"/>
          <w:sz w:val="24"/>
          <w:szCs w:val="24"/>
        </w:rPr>
        <w:t>, Sarah Joseph describes the aftermaths of a nun</w:t>
      </w:r>
      <w:r w:rsidR="0089391C">
        <w:rPr>
          <w:rFonts w:ascii="Times New Roman" w:hAnsi="Times New Roman" w:cs="Times New Roman"/>
          <w:sz w:val="24"/>
          <w:szCs w:val="24"/>
        </w:rPr>
        <w:t xml:space="preserve">, named </w:t>
      </w:r>
      <w:proofErr w:type="spellStart"/>
      <w:r w:rsidR="0089391C">
        <w:rPr>
          <w:rFonts w:ascii="Times New Roman" w:hAnsi="Times New Roman" w:cs="Times New Roman"/>
          <w:sz w:val="24"/>
          <w:szCs w:val="24"/>
        </w:rPr>
        <w:t>Margalitha</w:t>
      </w:r>
      <w:proofErr w:type="spellEnd"/>
      <w:r w:rsidR="0089391C">
        <w:rPr>
          <w:rFonts w:ascii="Times New Roman" w:hAnsi="Times New Roman" w:cs="Times New Roman"/>
          <w:sz w:val="24"/>
          <w:szCs w:val="24"/>
        </w:rPr>
        <w:t>,</w:t>
      </w:r>
      <w:r w:rsidRPr="00E12CC3">
        <w:rPr>
          <w:rFonts w:ascii="Times New Roman" w:hAnsi="Times New Roman" w:cs="Times New Roman"/>
          <w:sz w:val="24"/>
          <w:szCs w:val="24"/>
        </w:rPr>
        <w:t xml:space="preserve"> who leaves the confinement of a convent to return to the everyday life of the laity. But what she faces is rejection, rejection from every faces – from her mother, family, the Church, priests, believers, neighbours and society as whole. Her relationship with a priest, who is weak-minded and docile brings out another scandal among the people. She is forced to live in the forest considered as an outcast in her own place. Sarah Joseph also created many vibrant, dynamic, characters around the central figure, </w:t>
      </w:r>
      <w:proofErr w:type="spellStart"/>
      <w:r w:rsidRPr="00E12CC3">
        <w:rPr>
          <w:rFonts w:ascii="Times New Roman" w:hAnsi="Times New Roman" w:cs="Times New Roman"/>
          <w:sz w:val="24"/>
          <w:szCs w:val="24"/>
        </w:rPr>
        <w:t>Margalitha</w:t>
      </w:r>
      <w:proofErr w:type="spellEnd"/>
      <w:r w:rsidRPr="00E12CC3">
        <w:rPr>
          <w:rFonts w:ascii="Times New Roman" w:hAnsi="Times New Roman" w:cs="Times New Roman"/>
          <w:sz w:val="24"/>
          <w:szCs w:val="24"/>
        </w:rPr>
        <w:t xml:space="preserve">. </w:t>
      </w:r>
    </w:p>
    <w:p w14:paraId="521F48E8" w14:textId="5AE98970" w:rsidR="0088119B" w:rsidRDefault="00E12CC3" w:rsidP="00E12CC3">
      <w:pPr>
        <w:spacing w:line="240" w:lineRule="auto"/>
        <w:rPr>
          <w:rFonts w:ascii="Times New Roman" w:hAnsi="Times New Roman" w:cs="Times New Roman"/>
          <w:sz w:val="24"/>
          <w:szCs w:val="24"/>
        </w:rPr>
      </w:pPr>
      <w:r w:rsidRPr="00E12CC3">
        <w:rPr>
          <w:rFonts w:ascii="Times New Roman" w:hAnsi="Times New Roman" w:cs="Times New Roman"/>
          <w:sz w:val="24"/>
          <w:szCs w:val="24"/>
        </w:rPr>
        <w:t>According to t</w:t>
      </w:r>
      <w:r w:rsidR="0089391C">
        <w:rPr>
          <w:rFonts w:ascii="Times New Roman" w:hAnsi="Times New Roman" w:cs="Times New Roman"/>
          <w:sz w:val="24"/>
          <w:szCs w:val="24"/>
        </w:rPr>
        <w:t>he</w:t>
      </w:r>
      <w:r w:rsidRPr="00E12CC3">
        <w:rPr>
          <w:rFonts w:ascii="Times New Roman" w:hAnsi="Times New Roman" w:cs="Times New Roman"/>
          <w:sz w:val="24"/>
          <w:szCs w:val="24"/>
        </w:rPr>
        <w:t xml:space="preserve"> post-modernist</w:t>
      </w:r>
      <w:r w:rsidR="0089391C">
        <w:rPr>
          <w:rFonts w:ascii="Times New Roman" w:hAnsi="Times New Roman" w:cs="Times New Roman"/>
          <w:sz w:val="24"/>
          <w:szCs w:val="24"/>
        </w:rPr>
        <w:t xml:space="preserve"> thinker and historian, </w:t>
      </w:r>
      <w:r w:rsidRPr="00E12CC3">
        <w:rPr>
          <w:rFonts w:ascii="Times New Roman" w:hAnsi="Times New Roman" w:cs="Times New Roman"/>
          <w:sz w:val="24"/>
          <w:szCs w:val="24"/>
        </w:rPr>
        <w:t>Michel Foucault, ‘power is everywhere</w:t>
      </w:r>
      <w:r w:rsidR="0088119B">
        <w:rPr>
          <w:rFonts w:ascii="Times New Roman" w:hAnsi="Times New Roman" w:cs="Times New Roman"/>
          <w:sz w:val="24"/>
          <w:szCs w:val="24"/>
        </w:rPr>
        <w:t xml:space="preserve">’, </w:t>
      </w:r>
      <w:r w:rsidRPr="00E12CC3">
        <w:rPr>
          <w:rFonts w:ascii="Times New Roman" w:hAnsi="Times New Roman" w:cs="Times New Roman"/>
          <w:sz w:val="24"/>
          <w:szCs w:val="24"/>
        </w:rPr>
        <w:t xml:space="preserve">diffused and embodied in discourse, knowledge and regimes of truth. Power is </w:t>
      </w:r>
      <w:r w:rsidRPr="00E12CC3">
        <w:rPr>
          <w:rFonts w:ascii="Times New Roman" w:hAnsi="Times New Roman" w:cs="Times New Roman"/>
          <w:sz w:val="24"/>
          <w:szCs w:val="24"/>
        </w:rPr>
        <w:lastRenderedPageBreak/>
        <w:t xml:space="preserve">not wielded by a few individuals over many, but something to which everyone is subjected (i.e., normalising power / ideological power). Power is a multiplicity of force relations immanent in the sphere in which they operate and which constitute their own organization. Here, Foucault is not mentioning to a group of institutions that ensure the subservience of citizens of a state, a mode of subjugation as a set of rules, or a system of domination in which there are rulers ruled. As said by Foucault, power is all-pervading not because it embraces everything uniformly, but because it comes from everywhere. And also, where there is power, there is always resistance. Resistance is never exterior to power. One is always inside power and there is plurality of resistances which exist in the field of power relations. Discipline for Foucault is a set of strategies and ways of behaving that pervades our thoughts and actions. Foucault examines how power operates in day-to-day interactions between people and institutions. </w:t>
      </w:r>
    </w:p>
    <w:p w14:paraId="3508FF89" w14:textId="6AC5203E" w:rsidR="0053351F" w:rsidRDefault="00E12CC3" w:rsidP="00E12CC3">
      <w:pPr>
        <w:spacing w:line="240" w:lineRule="auto"/>
        <w:rPr>
          <w:rFonts w:ascii="Times New Roman" w:hAnsi="Times New Roman" w:cs="Times New Roman"/>
          <w:sz w:val="24"/>
          <w:szCs w:val="24"/>
        </w:rPr>
      </w:pPr>
      <w:r w:rsidRPr="00E12CC3">
        <w:rPr>
          <w:rFonts w:ascii="Times New Roman" w:hAnsi="Times New Roman" w:cs="Times New Roman"/>
          <w:sz w:val="24"/>
          <w:szCs w:val="24"/>
        </w:rPr>
        <w:t>This</w:t>
      </w:r>
      <w:r w:rsidR="0088119B">
        <w:rPr>
          <w:rFonts w:ascii="Times New Roman" w:hAnsi="Times New Roman" w:cs="Times New Roman"/>
          <w:sz w:val="24"/>
          <w:szCs w:val="24"/>
        </w:rPr>
        <w:t xml:space="preserve"> article</w:t>
      </w:r>
      <w:r w:rsidRPr="00E12CC3">
        <w:rPr>
          <w:rFonts w:ascii="Times New Roman" w:hAnsi="Times New Roman" w:cs="Times New Roman"/>
          <w:sz w:val="24"/>
          <w:szCs w:val="24"/>
        </w:rPr>
        <w:t xml:space="preserve"> attempts to understand the novel as an evidence of power relations present in the society. Characters like Fr. Roy Francis </w:t>
      </w:r>
      <w:proofErr w:type="spellStart"/>
      <w:r w:rsidRPr="00E12CC3">
        <w:rPr>
          <w:rFonts w:ascii="Times New Roman" w:hAnsi="Times New Roman" w:cs="Times New Roman"/>
          <w:sz w:val="24"/>
          <w:szCs w:val="24"/>
        </w:rPr>
        <w:t>Karikkan</w:t>
      </w:r>
      <w:proofErr w:type="spellEnd"/>
      <w:r w:rsidRPr="00E12CC3">
        <w:rPr>
          <w:rFonts w:ascii="Times New Roman" w:hAnsi="Times New Roman" w:cs="Times New Roman"/>
          <w:sz w:val="24"/>
          <w:szCs w:val="24"/>
        </w:rPr>
        <w:t xml:space="preserve">, </w:t>
      </w:r>
      <w:proofErr w:type="spellStart"/>
      <w:r w:rsidRPr="00E12CC3">
        <w:rPr>
          <w:rFonts w:ascii="Times New Roman" w:hAnsi="Times New Roman" w:cs="Times New Roman"/>
          <w:sz w:val="24"/>
          <w:szCs w:val="24"/>
        </w:rPr>
        <w:t>Margalitha</w:t>
      </w:r>
      <w:proofErr w:type="spellEnd"/>
      <w:r w:rsidRPr="00E12CC3">
        <w:rPr>
          <w:rFonts w:ascii="Times New Roman" w:hAnsi="Times New Roman" w:cs="Times New Roman"/>
          <w:sz w:val="24"/>
          <w:szCs w:val="24"/>
        </w:rPr>
        <w:t xml:space="preserve"> and others are analysed based on the concepts of power, stated by Michel Foucault. The novel is a woman’s fight against religion and social institutions and challenges morality, </w:t>
      </w:r>
      <w:proofErr w:type="spellStart"/>
      <w:r w:rsidRPr="00E12CC3">
        <w:rPr>
          <w:rFonts w:ascii="Times New Roman" w:hAnsi="Times New Roman" w:cs="Times New Roman"/>
          <w:sz w:val="24"/>
          <w:szCs w:val="24"/>
        </w:rPr>
        <w:t>cast</w:t>
      </w:r>
      <w:r w:rsidR="00A360AA">
        <w:rPr>
          <w:rFonts w:ascii="Times New Roman" w:hAnsi="Times New Roman" w:cs="Times New Roman"/>
          <w:sz w:val="24"/>
          <w:szCs w:val="24"/>
        </w:rPr>
        <w:t>e</w:t>
      </w:r>
      <w:r w:rsidRPr="00E12CC3">
        <w:rPr>
          <w:rFonts w:ascii="Times New Roman" w:hAnsi="Times New Roman" w:cs="Times New Roman"/>
          <w:sz w:val="24"/>
          <w:szCs w:val="24"/>
        </w:rPr>
        <w:t>ist</w:t>
      </w:r>
      <w:proofErr w:type="spellEnd"/>
      <w:r w:rsidRPr="00E12CC3">
        <w:rPr>
          <w:rFonts w:ascii="Times New Roman" w:hAnsi="Times New Roman" w:cs="Times New Roman"/>
          <w:sz w:val="24"/>
          <w:szCs w:val="24"/>
        </w:rPr>
        <w:t xml:space="preserve"> attitudes and hierarchies that structure these institutions. The very institutions of religion, family and society which had accorded her a privileged position, abandons </w:t>
      </w:r>
      <w:proofErr w:type="spellStart"/>
      <w:r w:rsidRPr="00E12CC3">
        <w:rPr>
          <w:rFonts w:ascii="Times New Roman" w:hAnsi="Times New Roman" w:cs="Times New Roman"/>
          <w:sz w:val="24"/>
          <w:szCs w:val="24"/>
        </w:rPr>
        <w:t>Margalitha</w:t>
      </w:r>
      <w:proofErr w:type="spellEnd"/>
      <w:r w:rsidRPr="00E12CC3">
        <w:rPr>
          <w:rFonts w:ascii="Times New Roman" w:hAnsi="Times New Roman" w:cs="Times New Roman"/>
          <w:sz w:val="24"/>
          <w:szCs w:val="24"/>
        </w:rPr>
        <w:t xml:space="preserve">, the protagonist when she leaves the order. Church and religion acts like a panopticon in the novel. Fr. </w:t>
      </w:r>
      <w:proofErr w:type="spellStart"/>
      <w:r w:rsidRPr="00E12CC3">
        <w:rPr>
          <w:rFonts w:ascii="Times New Roman" w:hAnsi="Times New Roman" w:cs="Times New Roman"/>
          <w:sz w:val="24"/>
          <w:szCs w:val="24"/>
        </w:rPr>
        <w:t>Karikkan</w:t>
      </w:r>
      <w:proofErr w:type="spellEnd"/>
      <w:r w:rsidRPr="00E12CC3">
        <w:rPr>
          <w:rFonts w:ascii="Times New Roman" w:hAnsi="Times New Roman" w:cs="Times New Roman"/>
          <w:sz w:val="24"/>
          <w:szCs w:val="24"/>
        </w:rPr>
        <w:t xml:space="preserve"> is always caught under this fear of surveillance, and he is not able to successfully resist this phenomen</w:t>
      </w:r>
      <w:r w:rsidR="00A360AA">
        <w:rPr>
          <w:rFonts w:ascii="Times New Roman" w:hAnsi="Times New Roman" w:cs="Times New Roman"/>
          <w:sz w:val="24"/>
          <w:szCs w:val="24"/>
        </w:rPr>
        <w:t>on</w:t>
      </w:r>
      <w:r w:rsidRPr="00E12CC3">
        <w:rPr>
          <w:rFonts w:ascii="Times New Roman" w:hAnsi="Times New Roman" w:cs="Times New Roman"/>
          <w:sz w:val="24"/>
          <w:szCs w:val="24"/>
        </w:rPr>
        <w:t xml:space="preserve"> of ideological power. Church and religion bring</w:t>
      </w:r>
      <w:r w:rsidR="00A360AA">
        <w:rPr>
          <w:rFonts w:ascii="Times New Roman" w:hAnsi="Times New Roman" w:cs="Times New Roman"/>
          <w:sz w:val="24"/>
          <w:szCs w:val="24"/>
        </w:rPr>
        <w:t xml:space="preserve"> </w:t>
      </w:r>
      <w:r w:rsidRPr="00E12CC3">
        <w:rPr>
          <w:rFonts w:ascii="Times New Roman" w:hAnsi="Times New Roman" w:cs="Times New Roman"/>
          <w:sz w:val="24"/>
          <w:szCs w:val="24"/>
        </w:rPr>
        <w:t>out seemingly gentler sort of punishment, rhetorically aimed at the ‘correction of the soul’, which is nevertheless, a highly structured regulation of body that produces docility. Foucault calls this system discipline. The</w:t>
      </w:r>
      <w:r w:rsidR="0088119B">
        <w:rPr>
          <w:rFonts w:ascii="Times New Roman" w:hAnsi="Times New Roman" w:cs="Times New Roman"/>
          <w:sz w:val="24"/>
          <w:szCs w:val="24"/>
        </w:rPr>
        <w:t xml:space="preserve"> research article </w:t>
      </w:r>
      <w:r w:rsidRPr="00E12CC3">
        <w:rPr>
          <w:rFonts w:ascii="Times New Roman" w:hAnsi="Times New Roman" w:cs="Times New Roman"/>
          <w:sz w:val="24"/>
          <w:szCs w:val="24"/>
        </w:rPr>
        <w:t>also gives example of many characters who put forth a resistance to the power. This project is thus a reading of the novel, in light of Foucault’s theory. The following</w:t>
      </w:r>
      <w:r w:rsidR="000263CE">
        <w:rPr>
          <w:rFonts w:ascii="Times New Roman" w:hAnsi="Times New Roman" w:cs="Times New Roman"/>
          <w:sz w:val="24"/>
          <w:szCs w:val="24"/>
        </w:rPr>
        <w:t xml:space="preserve"> paragraphs</w:t>
      </w:r>
      <w:r w:rsidRPr="00E12CC3">
        <w:rPr>
          <w:rFonts w:ascii="Times New Roman" w:hAnsi="Times New Roman" w:cs="Times New Roman"/>
          <w:sz w:val="24"/>
          <w:szCs w:val="24"/>
        </w:rPr>
        <w:t xml:space="preserve"> include the theories used in the reading, and then the analysis</w:t>
      </w:r>
      <w:r w:rsidR="0031238A">
        <w:rPr>
          <w:rFonts w:ascii="Times New Roman" w:hAnsi="Times New Roman" w:cs="Times New Roman"/>
          <w:sz w:val="24"/>
          <w:szCs w:val="24"/>
        </w:rPr>
        <w:t xml:space="preserve"> </w:t>
      </w:r>
      <w:r w:rsidRPr="00E12CC3">
        <w:rPr>
          <w:rFonts w:ascii="Times New Roman" w:hAnsi="Times New Roman" w:cs="Times New Roman"/>
          <w:sz w:val="24"/>
          <w:szCs w:val="24"/>
        </w:rPr>
        <w:t>of the novel in light of the theories.</w:t>
      </w:r>
    </w:p>
    <w:p w14:paraId="03508B7F" w14:textId="77777777" w:rsidR="0088119B" w:rsidRPr="0053351F" w:rsidRDefault="00A5523C" w:rsidP="0053351F">
      <w:pPr>
        <w:spacing w:line="240" w:lineRule="auto"/>
        <w:rPr>
          <w:rFonts w:ascii="Times New Roman" w:hAnsi="Times New Roman" w:cs="Times New Roman"/>
          <w:b/>
          <w:bCs/>
          <w:sz w:val="24"/>
          <w:szCs w:val="24"/>
        </w:rPr>
      </w:pPr>
      <w:bookmarkStart w:id="0" w:name="_Hlk198642995"/>
      <w:proofErr w:type="spellStart"/>
      <w:r w:rsidRPr="0053351F">
        <w:rPr>
          <w:rFonts w:ascii="Times New Roman" w:hAnsi="Times New Roman" w:cs="Times New Roman"/>
          <w:b/>
          <w:bCs/>
          <w:sz w:val="24"/>
          <w:szCs w:val="24"/>
        </w:rPr>
        <w:t>Foucaultian</w:t>
      </w:r>
      <w:proofErr w:type="spellEnd"/>
      <w:r w:rsidRPr="0053351F">
        <w:rPr>
          <w:rFonts w:ascii="Times New Roman" w:hAnsi="Times New Roman" w:cs="Times New Roman"/>
          <w:b/>
          <w:bCs/>
          <w:sz w:val="24"/>
          <w:szCs w:val="24"/>
        </w:rPr>
        <w:t xml:space="preserve"> Power Apparatus: A Theoretical Exploration</w:t>
      </w:r>
      <w:bookmarkEnd w:id="0"/>
    </w:p>
    <w:p w14:paraId="78BF2D41" w14:textId="101EA946"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Michel Foucault was a French philosopher and historian who continues to be one of the leading figures in critical theory. His theories deal with the concepts of power, knowledge and discourse, and his influence is evident to a great extend in post-structuralism, post-modernist, feminist, post-Marxist and post-colonial theorising. His works on the institutions of mental health and medicine, the history of systems of knowledge, literature and literary theory, criminality and the prison system, and sexuality has had and enduring and profound impact across humanities and social sciences.</w:t>
      </w:r>
    </w:p>
    <w:p w14:paraId="5937FEFD" w14:textId="4681CBB0"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 xml:space="preserve">This </w:t>
      </w:r>
      <w:r w:rsidR="0088119B">
        <w:rPr>
          <w:rFonts w:ascii="Times New Roman" w:hAnsi="Times New Roman" w:cs="Times New Roman"/>
          <w:sz w:val="24"/>
          <w:szCs w:val="24"/>
        </w:rPr>
        <w:t>paper</w:t>
      </w:r>
      <w:r w:rsidRPr="00A5523C">
        <w:rPr>
          <w:rFonts w:ascii="Times New Roman" w:hAnsi="Times New Roman" w:cs="Times New Roman"/>
          <w:sz w:val="24"/>
          <w:szCs w:val="24"/>
        </w:rPr>
        <w:t xml:space="preserve"> is centred on Michael Foucault’s concepts of discourse and power. The study is also extending to the theoretical framings postulated by Foucault in his writings such as panopticon, bio power, and theory of self and theory of body. ‘Power is everywhere’, dispersed and alive in discourse, knowledge and regimes of truth. Power, according to him is a multiplicity of force relations immanent in the sphere in which they operate and which constitute their own organization. Here, Foucault is not talking about a group of institutions that ensure the subservience of citizens of a state, a mode of suppression as a set of rules, or a system of dominance in which there are rulers ruled. According to him, power is omnipresent, not only because it embraces everything uniformly, but because it comes from everywhere</w:t>
      </w:r>
      <w:r w:rsidR="00BF0F1A">
        <w:rPr>
          <w:rFonts w:ascii="Times New Roman" w:hAnsi="Times New Roman" w:cs="Times New Roman"/>
          <w:sz w:val="24"/>
          <w:szCs w:val="24"/>
        </w:rPr>
        <w:t xml:space="preserve">. </w:t>
      </w:r>
      <w:r w:rsidRPr="00A5523C">
        <w:rPr>
          <w:rFonts w:ascii="Times New Roman" w:hAnsi="Times New Roman" w:cs="Times New Roman"/>
          <w:sz w:val="24"/>
          <w:szCs w:val="24"/>
        </w:rPr>
        <w:t>The privileged place to observe the power in action is the relationship between the individual and society, especially its institution. Foucault studies in what he calls “the analysis of power”- how various institutions exert their power on groups and individuals, and how the latter affirm their own identity and resistance to the effects of power</w:t>
      </w:r>
      <w:r w:rsidR="0031238A">
        <w:rPr>
          <w:rFonts w:ascii="Times New Roman" w:hAnsi="Times New Roman" w:cs="Times New Roman"/>
          <w:sz w:val="24"/>
          <w:szCs w:val="24"/>
        </w:rPr>
        <w:t xml:space="preserve">. </w:t>
      </w:r>
      <w:r w:rsidRPr="00A5523C">
        <w:rPr>
          <w:rFonts w:ascii="Times New Roman" w:hAnsi="Times New Roman" w:cs="Times New Roman"/>
          <w:sz w:val="24"/>
          <w:szCs w:val="24"/>
        </w:rPr>
        <w:t xml:space="preserve">For Foucault, the state is </w:t>
      </w:r>
      <w:r w:rsidRPr="00A5523C">
        <w:rPr>
          <w:rFonts w:ascii="Times New Roman" w:hAnsi="Times New Roman" w:cs="Times New Roman"/>
          <w:sz w:val="24"/>
          <w:szCs w:val="24"/>
        </w:rPr>
        <w:lastRenderedPageBreak/>
        <w:t>not mainly, something that owns power, but rather something which builds a system of relations between individuals so that the political system works. Also, individuals are not just the objects of power, but they are the locus where the power and the resistance to it are put forth. He is not talking about power with a capital P, which is dominating and imposing its ideals on a social body, instead he talks about power relations. He is thought to have influenced from Louis Althusser’s idea of ideological state apparatus. Althusser talks about two kinds of power in terms of his ideological state apparatus (i.e., the family, the Church, the educational system) and repressive state apparatus (i.e., the legal system, the army and the police).</w:t>
      </w:r>
    </w:p>
    <w:p w14:paraId="543E0ACC" w14:textId="7AEA1314"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“Where there is power there is always resistance” (The History of Sexuality</w:t>
      </w:r>
      <w:r w:rsidR="0031238A">
        <w:rPr>
          <w:rFonts w:ascii="Times New Roman" w:hAnsi="Times New Roman" w:cs="Times New Roman"/>
          <w:sz w:val="24"/>
          <w:szCs w:val="24"/>
        </w:rPr>
        <w:t>,</w:t>
      </w:r>
      <w:r w:rsidRPr="00A5523C">
        <w:rPr>
          <w:rFonts w:ascii="Times New Roman" w:hAnsi="Times New Roman" w:cs="Times New Roman"/>
          <w:sz w:val="24"/>
          <w:szCs w:val="24"/>
        </w:rPr>
        <w:t xml:space="preserve"> Vol</w:t>
      </w:r>
      <w:r w:rsidR="00C00556">
        <w:rPr>
          <w:rFonts w:ascii="Times New Roman" w:hAnsi="Times New Roman" w:cs="Times New Roman"/>
          <w:sz w:val="24"/>
          <w:szCs w:val="24"/>
        </w:rPr>
        <w:t xml:space="preserve"> 1,</w:t>
      </w:r>
      <w:r w:rsidRPr="00A5523C">
        <w:rPr>
          <w:rFonts w:ascii="Times New Roman" w:hAnsi="Times New Roman" w:cs="Times New Roman"/>
          <w:sz w:val="24"/>
          <w:szCs w:val="24"/>
        </w:rPr>
        <w:t xml:space="preserve"> 1978). Resistance is never exterior to power. One is always inside power and there is a plurality of resistances which exist in the field of power relations. In order to be a relation where power is exercised, there has to be someone who resists. </w:t>
      </w:r>
    </w:p>
    <w:p w14:paraId="55D6BF18" w14:textId="64EB2BEC"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Discourse is the most frequent term used by Foucault in his works. In the ‘Order of Things’, he defined discourse as ‘representation itself, represented by verbal signs. A discourse is a regulated set of statements which combine with others in predictable ways. Discourse is regulated by a set of rule</w:t>
      </w:r>
      <w:r w:rsidR="00C00556">
        <w:rPr>
          <w:rFonts w:ascii="Times New Roman" w:hAnsi="Times New Roman" w:cs="Times New Roman"/>
          <w:sz w:val="24"/>
          <w:szCs w:val="24"/>
        </w:rPr>
        <w:t>s</w:t>
      </w:r>
      <w:r w:rsidRPr="00A5523C">
        <w:rPr>
          <w:rFonts w:ascii="Times New Roman" w:hAnsi="Times New Roman" w:cs="Times New Roman"/>
          <w:sz w:val="24"/>
          <w:szCs w:val="24"/>
        </w:rPr>
        <w:t xml:space="preserve"> which leads to the distribution and circulation of certain utterances and statements. The reason why many people find the term discourse useful is because Foucault stresses that discourse is associated with relations of power. Unlike the term ideology, which is always thought to be negative and constraining, Foucault argues that discourse is both the means of oppression and means of resistance. He claims that there was an identifiable and distinguishable mode of discourse for each of the institutions and sectors of society</w:t>
      </w:r>
      <w:r w:rsidR="00BF0F1A">
        <w:rPr>
          <w:rFonts w:ascii="Times New Roman" w:hAnsi="Times New Roman" w:cs="Times New Roman"/>
          <w:sz w:val="24"/>
          <w:szCs w:val="24"/>
        </w:rPr>
        <w:t>.</w:t>
      </w:r>
    </w:p>
    <w:p w14:paraId="2B817B0E" w14:textId="77777777" w:rsidR="00C00556"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Discipline is a type of power, a modality for its existence. Discipline objectifies people on whom it is applied. This type of power forms a body of knowledge about the individuals it disciplines, rather than the deployment of visible signs of sovereignty. For Foucault discipline is a set of strategies, procedures and ways of behaving which are associated with certain institutional contexts and which then permeate ways of thinking and behaving in general. Developed within the setting of prison, disciplinary regimes now permeate the workplace, the army, the school, the university. The core text in this concept is his ‘Discipline and Punish’. Discipline consists of a concern with control, which is internalised by each individual: it consists of concerns with timekeeping, self-control over one’s posture and bodily functions, concentration, sublimation of immediate desires and emotions.</w:t>
      </w:r>
    </w:p>
    <w:p w14:paraId="2AFB8C9C" w14:textId="199AA824" w:rsidR="00C00556" w:rsidRDefault="00BF0E87"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Panopticon</w:t>
      </w:r>
      <w:r w:rsidR="00A5523C" w:rsidRPr="00A5523C">
        <w:rPr>
          <w:rFonts w:ascii="Times New Roman" w:hAnsi="Times New Roman" w:cs="Times New Roman"/>
          <w:sz w:val="24"/>
          <w:szCs w:val="24"/>
        </w:rPr>
        <w:t xml:space="preserve"> is the exemplary technique through which disciplinary power is able to function, and this is discussed in ‘Discipline and Punishment (1977)’ and also in an interview titled ‘The eye of power (1980)’. Panopticon is an architectural device described by eighteenth century philosopher Jeremy Bentham, to see all the inmates without the observer being seen. It is perimeter building in the form of a ring and has a tower at the centre pierced by large windows opening to the inner face of the ring. The panopticon isolates its inmates in separate cells, ensuring that each individual can be seen from a central point. It is an object of observation but never a subject of communication. It relies on ‘surveillance’ and the internal training this produces to incite states of docility. As the watcher cannot be seen or identified by the watched, the inmates develop an impersonal and anonymous relationship with power, and they behave as being watched. Thus, discipline becomes self-regulatory. It doesn’t rely on displays of physical force or violence. Direct force will only result in mere frustrated or failed forms of discipline. In contrast, panopticon helps in alteration of behaviour and to train or ‘correct’ individuals. This method of punishment is attributed to ‘humanisation’, whereas for Foucault this represents a stage in ‘normalisation’ of individuals. Foucault posits, modern </w:t>
      </w:r>
      <w:r w:rsidR="00A5523C" w:rsidRPr="00A5523C">
        <w:rPr>
          <w:rFonts w:ascii="Times New Roman" w:hAnsi="Times New Roman" w:cs="Times New Roman"/>
          <w:sz w:val="24"/>
          <w:szCs w:val="24"/>
        </w:rPr>
        <w:lastRenderedPageBreak/>
        <w:t>culture is a ‘disciplinary society’ and works analogously to Bentham’s design for the panopticon.</w:t>
      </w:r>
    </w:p>
    <w:p w14:paraId="0283BA41" w14:textId="71C54878"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 xml:space="preserve">On Foucault’s studies on bio </w:t>
      </w:r>
      <w:r w:rsidR="00BF0E87" w:rsidRPr="00A5523C">
        <w:rPr>
          <w:rFonts w:ascii="Times New Roman" w:hAnsi="Times New Roman" w:cs="Times New Roman"/>
          <w:sz w:val="24"/>
          <w:szCs w:val="24"/>
        </w:rPr>
        <w:t>power,</w:t>
      </w:r>
      <w:r w:rsidRPr="00A5523C">
        <w:rPr>
          <w:rFonts w:ascii="Times New Roman" w:hAnsi="Times New Roman" w:cs="Times New Roman"/>
          <w:sz w:val="24"/>
          <w:szCs w:val="24"/>
        </w:rPr>
        <w:t xml:space="preserve"> he argues that it is at the level of body that much of the control by authorities from nineteenth century is enacted. Foucault views body as ‘historically and culturally specific entity’, one which is viewed and experienced differently depending on social context and historical period. Sex and sexual practices assumed crucial importance as a political issue in a society concerned with the management and development of life processes. According to Foucault this was because sex linked the centres of regulation of life which disciplinary power took charge of: the physical body as a biological organism, and the population as a living species – body. The view of population as a resource was a new one. Bio-power is not simply concerned with the analysis of population as a whole but also with the analysis of sexuality. Femininity can be viewed as a disciplinary regime. In the three volumes of ‘History of Sexuality’, he focuses on the view of sexuality and the consequent conceptualisation of the self since the Greeks. He argues that within the nineteenth century, there was an attempt to silence the discussion of sexuality and restrict sexual practices. The seeming repression of sexual discussion and sexuality itself had an unintended effect, that is to increase the desire to speak about sexuality and increase the pleasures gained from violating these taboos. This paradoxical view led the people in the twenty-first century imagining that freedom lies in unencumbered sexual expression. In West sex was linked to a feeling of guilt that from the medieval times onwards it was viewed by church as a suitable topic for confession of the ‘</w:t>
      </w:r>
      <w:r w:rsidR="00BF0E87" w:rsidRPr="00A5523C">
        <w:rPr>
          <w:rFonts w:ascii="Times New Roman" w:hAnsi="Times New Roman" w:cs="Times New Roman"/>
          <w:sz w:val="24"/>
          <w:szCs w:val="24"/>
        </w:rPr>
        <w:t>sins</w:t>
      </w:r>
      <w:r w:rsidR="00BF0E87">
        <w:rPr>
          <w:rFonts w:ascii="Times New Roman" w:hAnsi="Times New Roman" w:cs="Times New Roman"/>
          <w:sz w:val="24"/>
          <w:szCs w:val="24"/>
        </w:rPr>
        <w:t>.’</w:t>
      </w:r>
      <w:r w:rsidRPr="00A5523C">
        <w:rPr>
          <w:rFonts w:ascii="Times New Roman" w:hAnsi="Times New Roman" w:cs="Times New Roman"/>
          <w:sz w:val="24"/>
          <w:szCs w:val="24"/>
        </w:rPr>
        <w:t xml:space="preserve"> People were expected to explain, under the conditions of the confessional, the activities in which they had been engaged and to seek forgiveness from of God. The pressure of society was to bear upon people who appeared to behave in ways contrary to the conventions of the society. In some cases, they would be forced to leave their community, a considerable sanction in many cases, involving financial loss, and also perhaps the loss of employment. </w:t>
      </w:r>
    </w:p>
    <w:p w14:paraId="42A1853F" w14:textId="77777777" w:rsidR="000C60E7"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 xml:space="preserve">Foucault also uses the term ‘microphysics of power’ that is very minute operations of power, upon body. Disciplinary practices of, for example, exacting routines of body and object co-ordination train the body in certain ways to ‘become docile’. The body is experienced as alien to the true self of the soul or the thinking self; it is experienced as confinement and limitation; and the body is the enemy and as something which eludes our control.                                                                                                                                           </w:t>
      </w:r>
    </w:p>
    <w:p w14:paraId="5E19DD9E" w14:textId="49819009" w:rsidR="00A5523C" w:rsidRPr="00A36201" w:rsidRDefault="00A5523C" w:rsidP="0053351F">
      <w:pPr>
        <w:spacing w:line="240" w:lineRule="auto"/>
        <w:rPr>
          <w:rFonts w:ascii="Times New Roman" w:hAnsi="Times New Roman" w:cs="Times New Roman"/>
          <w:sz w:val="24"/>
          <w:szCs w:val="24"/>
        </w:rPr>
      </w:pPr>
      <w:r w:rsidRPr="00A36201">
        <w:rPr>
          <w:rFonts w:ascii="Times New Roman" w:hAnsi="Times New Roman" w:cs="Times New Roman"/>
          <w:b/>
          <w:bCs/>
          <w:sz w:val="24"/>
          <w:szCs w:val="24"/>
        </w:rPr>
        <w:t>Quest for Existence in Sarah Joseph’s Fictional World</w:t>
      </w:r>
      <w:r w:rsidR="00A36201" w:rsidRPr="00A36201">
        <w:rPr>
          <w:rFonts w:ascii="Times New Roman" w:hAnsi="Times New Roman" w:cs="Times New Roman"/>
          <w:b/>
          <w:bCs/>
          <w:sz w:val="24"/>
          <w:szCs w:val="24"/>
        </w:rPr>
        <w:t xml:space="preserve"> </w:t>
      </w:r>
      <w:r w:rsidRPr="00A36201">
        <w:rPr>
          <w:rFonts w:ascii="Times New Roman" w:hAnsi="Times New Roman" w:cs="Times New Roman"/>
          <w:b/>
          <w:bCs/>
          <w:sz w:val="24"/>
          <w:szCs w:val="24"/>
        </w:rPr>
        <w:t>– An Evaluation.</w:t>
      </w:r>
    </w:p>
    <w:p w14:paraId="2157D256" w14:textId="41D2EE3D" w:rsidR="00A5523C" w:rsidRPr="00A5523C" w:rsidRDefault="00A5523C" w:rsidP="0053351F">
      <w:pPr>
        <w:spacing w:line="240" w:lineRule="auto"/>
        <w:rPr>
          <w:rFonts w:ascii="Times New Roman" w:hAnsi="Times New Roman" w:cs="Times New Roman"/>
          <w:sz w:val="24"/>
          <w:szCs w:val="24"/>
        </w:rPr>
      </w:pPr>
      <w:proofErr w:type="spellStart"/>
      <w:r w:rsidRPr="00BF0E87">
        <w:rPr>
          <w:rFonts w:ascii="Times New Roman" w:hAnsi="Times New Roman" w:cs="Times New Roman"/>
          <w:i/>
          <w:iCs/>
          <w:sz w:val="24"/>
          <w:szCs w:val="24"/>
        </w:rPr>
        <w:t>Othappu</w:t>
      </w:r>
      <w:proofErr w:type="spellEnd"/>
      <w:r w:rsidRPr="00A5523C">
        <w:rPr>
          <w:rFonts w:ascii="Times New Roman" w:hAnsi="Times New Roman" w:cs="Times New Roman"/>
          <w:sz w:val="24"/>
          <w:szCs w:val="24"/>
        </w:rPr>
        <w:t xml:space="preserve">, </w:t>
      </w:r>
      <w:r w:rsidR="00BF0E87" w:rsidRPr="00BF0E87">
        <w:rPr>
          <w:rFonts w:ascii="Times New Roman" w:hAnsi="Times New Roman" w:cs="Times New Roman"/>
          <w:i/>
          <w:iCs/>
          <w:sz w:val="24"/>
          <w:szCs w:val="24"/>
        </w:rPr>
        <w:t>T</w:t>
      </w:r>
      <w:r w:rsidRPr="00BF0E87">
        <w:rPr>
          <w:rFonts w:ascii="Times New Roman" w:hAnsi="Times New Roman" w:cs="Times New Roman"/>
          <w:i/>
          <w:iCs/>
          <w:sz w:val="24"/>
          <w:szCs w:val="24"/>
        </w:rPr>
        <w:t>he Scent of Other Side</w:t>
      </w:r>
      <w:r w:rsidRPr="00A5523C">
        <w:rPr>
          <w:rFonts w:ascii="Times New Roman" w:hAnsi="Times New Roman" w:cs="Times New Roman"/>
          <w:sz w:val="24"/>
          <w:szCs w:val="24"/>
        </w:rPr>
        <w:t xml:space="preserve"> is a widely read Malayalam novel by feminist author Sara Joseph, published in 2005. The word </w:t>
      </w:r>
      <w:proofErr w:type="spellStart"/>
      <w:r w:rsidRPr="00A26260">
        <w:rPr>
          <w:rFonts w:ascii="Times New Roman" w:hAnsi="Times New Roman" w:cs="Times New Roman"/>
          <w:i/>
          <w:iCs/>
          <w:sz w:val="24"/>
          <w:szCs w:val="24"/>
        </w:rPr>
        <w:t>Othappu</w:t>
      </w:r>
      <w:proofErr w:type="spellEnd"/>
      <w:r w:rsidRPr="00A26260">
        <w:rPr>
          <w:rFonts w:ascii="Times New Roman" w:hAnsi="Times New Roman" w:cs="Times New Roman"/>
          <w:i/>
          <w:iCs/>
          <w:sz w:val="24"/>
          <w:szCs w:val="24"/>
        </w:rPr>
        <w:t xml:space="preserve"> in</w:t>
      </w:r>
      <w:r w:rsidRPr="00A5523C">
        <w:rPr>
          <w:rFonts w:ascii="Times New Roman" w:hAnsi="Times New Roman" w:cs="Times New Roman"/>
          <w:sz w:val="24"/>
          <w:szCs w:val="24"/>
        </w:rPr>
        <w:t xml:space="preserve"> Malayalam means scandal</w:t>
      </w:r>
      <w:r w:rsidR="000C60E7">
        <w:rPr>
          <w:rFonts w:ascii="Times New Roman" w:hAnsi="Times New Roman" w:cs="Times New Roman"/>
          <w:sz w:val="24"/>
          <w:szCs w:val="24"/>
        </w:rPr>
        <w:t xml:space="preserve">, </w:t>
      </w:r>
      <w:r w:rsidRPr="00A5523C">
        <w:rPr>
          <w:rFonts w:ascii="Times New Roman" w:hAnsi="Times New Roman" w:cs="Times New Roman"/>
          <w:sz w:val="24"/>
          <w:szCs w:val="24"/>
        </w:rPr>
        <w:t xml:space="preserve">temptation or a bad example. The novel portrays the life of a female protagonist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a nun who frees herself from the shackles of established norms and practices of religions. </w:t>
      </w:r>
    </w:p>
    <w:p w14:paraId="412D0236" w14:textId="38AF1627"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 xml:space="preserve">Sara Joseph, an iconoclast and celebrated writer of </w:t>
      </w:r>
      <w:r w:rsidR="00A36201">
        <w:rPr>
          <w:rFonts w:ascii="Times New Roman" w:hAnsi="Times New Roman" w:cs="Times New Roman"/>
          <w:sz w:val="24"/>
          <w:szCs w:val="24"/>
        </w:rPr>
        <w:t>‘</w:t>
      </w:r>
      <w:proofErr w:type="spellStart"/>
      <w:r w:rsidRPr="00A26260">
        <w:rPr>
          <w:rFonts w:ascii="Times New Roman" w:hAnsi="Times New Roman" w:cs="Times New Roman"/>
          <w:i/>
          <w:iCs/>
          <w:sz w:val="24"/>
          <w:szCs w:val="24"/>
        </w:rPr>
        <w:t>Pennezhuthu</w:t>
      </w:r>
      <w:proofErr w:type="spellEnd"/>
      <w:r w:rsidR="00BF0E87">
        <w:rPr>
          <w:rFonts w:ascii="Times New Roman" w:hAnsi="Times New Roman" w:cs="Times New Roman"/>
          <w:sz w:val="24"/>
          <w:szCs w:val="24"/>
        </w:rPr>
        <w:t>’</w:t>
      </w:r>
      <w:r w:rsidR="00BF0E87" w:rsidRPr="00A5523C">
        <w:rPr>
          <w:rFonts w:ascii="Times New Roman" w:hAnsi="Times New Roman" w:cs="Times New Roman"/>
          <w:sz w:val="24"/>
          <w:szCs w:val="24"/>
        </w:rPr>
        <w:t>,</w:t>
      </w:r>
      <w:r w:rsidR="00BF0E87">
        <w:rPr>
          <w:rFonts w:ascii="Times New Roman" w:hAnsi="Times New Roman" w:cs="Times New Roman"/>
          <w:sz w:val="24"/>
          <w:szCs w:val="24"/>
        </w:rPr>
        <w:t xml:space="preserve"> </w:t>
      </w:r>
      <w:proofErr w:type="spellStart"/>
      <w:r w:rsidR="00BF0E87">
        <w:rPr>
          <w:rFonts w:ascii="Times New Roman" w:hAnsi="Times New Roman" w:cs="Times New Roman"/>
          <w:sz w:val="24"/>
          <w:szCs w:val="24"/>
        </w:rPr>
        <w:t>ecriture</w:t>
      </w:r>
      <w:proofErr w:type="spellEnd"/>
      <w:r w:rsidR="00C66AB7">
        <w:rPr>
          <w:rFonts w:ascii="Times New Roman" w:hAnsi="Times New Roman" w:cs="Times New Roman"/>
          <w:sz w:val="24"/>
          <w:szCs w:val="24"/>
        </w:rPr>
        <w:t xml:space="preserve"> feminine,</w:t>
      </w:r>
      <w:r w:rsidRPr="00A5523C">
        <w:rPr>
          <w:rFonts w:ascii="Times New Roman" w:hAnsi="Times New Roman" w:cs="Times New Roman"/>
          <w:sz w:val="24"/>
          <w:szCs w:val="24"/>
        </w:rPr>
        <w:t xml:space="preserve"> rewrites the set notions of region, community, family and religion in mainstream literature. An eminent novelist and short story writer, Sara Joseph, was born in 1946 in Trissur. She was a professor of Malayalam at </w:t>
      </w:r>
      <w:proofErr w:type="spellStart"/>
      <w:r w:rsidRPr="00A5523C">
        <w:rPr>
          <w:rFonts w:ascii="Times New Roman" w:hAnsi="Times New Roman" w:cs="Times New Roman"/>
          <w:sz w:val="24"/>
          <w:szCs w:val="24"/>
        </w:rPr>
        <w:t>Pattambi</w:t>
      </w:r>
      <w:proofErr w:type="spellEnd"/>
      <w:r w:rsidRPr="00A5523C">
        <w:rPr>
          <w:rFonts w:ascii="Times New Roman" w:hAnsi="Times New Roman" w:cs="Times New Roman"/>
          <w:sz w:val="24"/>
          <w:szCs w:val="24"/>
        </w:rPr>
        <w:t xml:space="preserve"> Sanskrit College, and is the founder of Manushi, an organisation of thinking women. Her major works include, </w:t>
      </w:r>
      <w:proofErr w:type="spellStart"/>
      <w:r w:rsidRPr="00BF0E87">
        <w:rPr>
          <w:rFonts w:ascii="Times New Roman" w:hAnsi="Times New Roman" w:cs="Times New Roman"/>
          <w:i/>
          <w:iCs/>
          <w:sz w:val="24"/>
          <w:szCs w:val="24"/>
        </w:rPr>
        <w:t>Manasile</w:t>
      </w:r>
      <w:proofErr w:type="spellEnd"/>
      <w:r w:rsidRPr="00BF0E87">
        <w:rPr>
          <w:rFonts w:ascii="Times New Roman" w:hAnsi="Times New Roman" w:cs="Times New Roman"/>
          <w:i/>
          <w:iCs/>
          <w:sz w:val="24"/>
          <w:szCs w:val="24"/>
        </w:rPr>
        <w:t xml:space="preserve"> Thu Mantram, </w:t>
      </w:r>
      <w:proofErr w:type="spellStart"/>
      <w:r w:rsidRPr="00BF0E87">
        <w:rPr>
          <w:rFonts w:ascii="Times New Roman" w:hAnsi="Times New Roman" w:cs="Times New Roman"/>
          <w:i/>
          <w:iCs/>
          <w:sz w:val="24"/>
          <w:szCs w:val="24"/>
        </w:rPr>
        <w:t>Kadinte</w:t>
      </w:r>
      <w:proofErr w:type="spellEnd"/>
      <w:r w:rsidRPr="00BF0E87">
        <w:rPr>
          <w:rFonts w:ascii="Times New Roman" w:hAnsi="Times New Roman" w:cs="Times New Roman"/>
          <w:i/>
          <w:iCs/>
          <w:sz w:val="24"/>
          <w:szCs w:val="24"/>
        </w:rPr>
        <w:t xml:space="preserve"> Sangeetham, </w:t>
      </w:r>
      <w:proofErr w:type="spellStart"/>
      <w:r w:rsidRPr="00BF0E87">
        <w:rPr>
          <w:rFonts w:ascii="Times New Roman" w:hAnsi="Times New Roman" w:cs="Times New Roman"/>
          <w:i/>
          <w:iCs/>
          <w:sz w:val="24"/>
          <w:szCs w:val="24"/>
        </w:rPr>
        <w:t>Paapathara</w:t>
      </w:r>
      <w:proofErr w:type="spellEnd"/>
      <w:r w:rsidRPr="00BF0E87">
        <w:rPr>
          <w:rFonts w:ascii="Times New Roman" w:hAnsi="Times New Roman" w:cs="Times New Roman"/>
          <w:i/>
          <w:iCs/>
          <w:sz w:val="24"/>
          <w:szCs w:val="24"/>
        </w:rPr>
        <w:t xml:space="preserve">, </w:t>
      </w:r>
      <w:proofErr w:type="spellStart"/>
      <w:r w:rsidRPr="00BF0E87">
        <w:rPr>
          <w:rFonts w:ascii="Times New Roman" w:hAnsi="Times New Roman" w:cs="Times New Roman"/>
          <w:i/>
          <w:iCs/>
          <w:sz w:val="24"/>
          <w:szCs w:val="24"/>
        </w:rPr>
        <w:t>Oduvile</w:t>
      </w:r>
      <w:proofErr w:type="spellEnd"/>
      <w:r w:rsidRPr="00BF0E87">
        <w:rPr>
          <w:rFonts w:ascii="Times New Roman" w:hAnsi="Times New Roman" w:cs="Times New Roman"/>
          <w:i/>
          <w:iCs/>
          <w:sz w:val="24"/>
          <w:szCs w:val="24"/>
        </w:rPr>
        <w:t xml:space="preserve"> Suryakanthi, </w:t>
      </w:r>
      <w:proofErr w:type="spellStart"/>
      <w:r w:rsidRPr="00BF0E87">
        <w:rPr>
          <w:rFonts w:ascii="Times New Roman" w:hAnsi="Times New Roman" w:cs="Times New Roman"/>
          <w:i/>
          <w:iCs/>
          <w:sz w:val="24"/>
          <w:szCs w:val="24"/>
        </w:rPr>
        <w:t>Alahayude</w:t>
      </w:r>
      <w:proofErr w:type="spellEnd"/>
      <w:r w:rsidRPr="00BF0E87">
        <w:rPr>
          <w:rFonts w:ascii="Times New Roman" w:hAnsi="Times New Roman" w:cs="Times New Roman"/>
          <w:i/>
          <w:iCs/>
          <w:sz w:val="24"/>
          <w:szCs w:val="24"/>
        </w:rPr>
        <w:t xml:space="preserve"> </w:t>
      </w:r>
      <w:proofErr w:type="spellStart"/>
      <w:r w:rsidRPr="00BF0E87">
        <w:rPr>
          <w:rFonts w:ascii="Times New Roman" w:hAnsi="Times New Roman" w:cs="Times New Roman"/>
          <w:i/>
          <w:iCs/>
          <w:sz w:val="24"/>
          <w:szCs w:val="24"/>
        </w:rPr>
        <w:t>Penmakkal</w:t>
      </w:r>
      <w:proofErr w:type="spellEnd"/>
      <w:r w:rsidRPr="00BF0E87">
        <w:rPr>
          <w:rFonts w:ascii="Times New Roman" w:hAnsi="Times New Roman" w:cs="Times New Roman"/>
          <w:i/>
          <w:iCs/>
          <w:sz w:val="24"/>
          <w:szCs w:val="24"/>
        </w:rPr>
        <w:t xml:space="preserve">, </w:t>
      </w:r>
      <w:proofErr w:type="spellStart"/>
      <w:r w:rsidRPr="00BF0E87">
        <w:rPr>
          <w:rFonts w:ascii="Times New Roman" w:hAnsi="Times New Roman" w:cs="Times New Roman"/>
          <w:i/>
          <w:iCs/>
          <w:sz w:val="24"/>
          <w:szCs w:val="24"/>
        </w:rPr>
        <w:t>Mattathi</w:t>
      </w:r>
      <w:proofErr w:type="spellEnd"/>
      <w:r w:rsidRPr="00BF0E87">
        <w:rPr>
          <w:rFonts w:ascii="Times New Roman" w:hAnsi="Times New Roman" w:cs="Times New Roman"/>
          <w:i/>
          <w:iCs/>
          <w:sz w:val="24"/>
          <w:szCs w:val="24"/>
        </w:rPr>
        <w:t xml:space="preserve">, </w:t>
      </w:r>
      <w:proofErr w:type="spellStart"/>
      <w:r w:rsidRPr="00BF0E87">
        <w:rPr>
          <w:rFonts w:ascii="Times New Roman" w:hAnsi="Times New Roman" w:cs="Times New Roman"/>
          <w:i/>
          <w:iCs/>
          <w:sz w:val="24"/>
          <w:szCs w:val="24"/>
        </w:rPr>
        <w:t>Othappu</w:t>
      </w:r>
      <w:proofErr w:type="spellEnd"/>
      <w:r w:rsidRPr="00BF0E87">
        <w:rPr>
          <w:rFonts w:ascii="Times New Roman" w:hAnsi="Times New Roman" w:cs="Times New Roman"/>
          <w:i/>
          <w:iCs/>
          <w:sz w:val="24"/>
          <w:szCs w:val="24"/>
        </w:rPr>
        <w:t xml:space="preserve">, </w:t>
      </w:r>
      <w:proofErr w:type="spellStart"/>
      <w:r w:rsidRPr="00BF0E87">
        <w:rPr>
          <w:rFonts w:ascii="Times New Roman" w:hAnsi="Times New Roman" w:cs="Times New Roman"/>
          <w:i/>
          <w:iCs/>
          <w:sz w:val="24"/>
          <w:szCs w:val="24"/>
        </w:rPr>
        <w:t>Oorukaval</w:t>
      </w:r>
      <w:proofErr w:type="spellEnd"/>
      <w:r w:rsidRPr="00BF0E87">
        <w:rPr>
          <w:rFonts w:ascii="Times New Roman" w:hAnsi="Times New Roman" w:cs="Times New Roman"/>
          <w:i/>
          <w:iCs/>
          <w:sz w:val="24"/>
          <w:szCs w:val="24"/>
        </w:rPr>
        <w:t xml:space="preserve">, Aathi, </w:t>
      </w:r>
      <w:proofErr w:type="spellStart"/>
      <w:r w:rsidRPr="00BF0E87">
        <w:rPr>
          <w:rFonts w:ascii="Times New Roman" w:hAnsi="Times New Roman" w:cs="Times New Roman"/>
          <w:i/>
          <w:iCs/>
          <w:sz w:val="24"/>
          <w:szCs w:val="24"/>
        </w:rPr>
        <w:t>Alohari</w:t>
      </w:r>
      <w:proofErr w:type="spellEnd"/>
      <w:r w:rsidRPr="00BF0E87">
        <w:rPr>
          <w:rFonts w:ascii="Times New Roman" w:hAnsi="Times New Roman" w:cs="Times New Roman"/>
          <w:i/>
          <w:iCs/>
          <w:sz w:val="24"/>
          <w:szCs w:val="24"/>
        </w:rPr>
        <w:t xml:space="preserve"> </w:t>
      </w:r>
      <w:proofErr w:type="spellStart"/>
      <w:r w:rsidRPr="00BF0E87">
        <w:rPr>
          <w:rFonts w:ascii="Times New Roman" w:hAnsi="Times New Roman" w:cs="Times New Roman"/>
          <w:i/>
          <w:iCs/>
          <w:sz w:val="24"/>
          <w:szCs w:val="24"/>
        </w:rPr>
        <w:t>Anandam</w:t>
      </w:r>
      <w:proofErr w:type="spellEnd"/>
      <w:r w:rsidRPr="00BF0E87">
        <w:rPr>
          <w:rFonts w:ascii="Times New Roman" w:hAnsi="Times New Roman" w:cs="Times New Roman"/>
          <w:i/>
          <w:iCs/>
          <w:sz w:val="24"/>
          <w:szCs w:val="24"/>
        </w:rPr>
        <w:t xml:space="preserve">, </w:t>
      </w:r>
      <w:proofErr w:type="spellStart"/>
      <w:r w:rsidRPr="00BF0E87">
        <w:rPr>
          <w:rFonts w:ascii="Times New Roman" w:hAnsi="Times New Roman" w:cs="Times New Roman"/>
          <w:i/>
          <w:iCs/>
          <w:sz w:val="24"/>
          <w:szCs w:val="24"/>
        </w:rPr>
        <w:t>Nilavu</w:t>
      </w:r>
      <w:proofErr w:type="spellEnd"/>
      <w:r w:rsidRPr="00BF0E87">
        <w:rPr>
          <w:rFonts w:ascii="Times New Roman" w:hAnsi="Times New Roman" w:cs="Times New Roman"/>
          <w:i/>
          <w:iCs/>
          <w:sz w:val="24"/>
          <w:szCs w:val="24"/>
        </w:rPr>
        <w:t xml:space="preserve"> </w:t>
      </w:r>
      <w:proofErr w:type="spellStart"/>
      <w:r w:rsidRPr="00BF0E87">
        <w:rPr>
          <w:rFonts w:ascii="Times New Roman" w:hAnsi="Times New Roman" w:cs="Times New Roman"/>
          <w:i/>
          <w:iCs/>
          <w:sz w:val="24"/>
          <w:szCs w:val="24"/>
        </w:rPr>
        <w:t>Nirayunnu</w:t>
      </w:r>
      <w:proofErr w:type="spellEnd"/>
      <w:r w:rsidRPr="00BF0E87">
        <w:rPr>
          <w:rFonts w:ascii="Times New Roman" w:hAnsi="Times New Roman" w:cs="Times New Roman"/>
          <w:i/>
          <w:iCs/>
          <w:sz w:val="24"/>
          <w:szCs w:val="24"/>
        </w:rPr>
        <w:t xml:space="preserve"> and </w:t>
      </w:r>
      <w:proofErr w:type="spellStart"/>
      <w:r w:rsidRPr="00BF0E87">
        <w:rPr>
          <w:rFonts w:ascii="Times New Roman" w:hAnsi="Times New Roman" w:cs="Times New Roman"/>
          <w:i/>
          <w:iCs/>
          <w:sz w:val="24"/>
          <w:szCs w:val="24"/>
        </w:rPr>
        <w:t>Puthuramayanam</w:t>
      </w:r>
      <w:proofErr w:type="spellEnd"/>
      <w:r w:rsidRPr="00A5523C">
        <w:rPr>
          <w:rFonts w:ascii="Times New Roman" w:hAnsi="Times New Roman" w:cs="Times New Roman"/>
          <w:sz w:val="24"/>
          <w:szCs w:val="24"/>
        </w:rPr>
        <w:t>. She is one of the forefront leaders in feminist movement in Kerala</w:t>
      </w:r>
      <w:r w:rsidR="000C60E7">
        <w:rPr>
          <w:rFonts w:ascii="Times New Roman" w:hAnsi="Times New Roman" w:cs="Times New Roman"/>
          <w:sz w:val="24"/>
          <w:szCs w:val="24"/>
        </w:rPr>
        <w:t>.</w:t>
      </w:r>
      <w:r w:rsidRPr="00A5523C">
        <w:rPr>
          <w:rFonts w:ascii="Times New Roman" w:hAnsi="Times New Roman" w:cs="Times New Roman"/>
          <w:sz w:val="24"/>
          <w:szCs w:val="24"/>
        </w:rPr>
        <w:t xml:space="preserve"> </w:t>
      </w:r>
    </w:p>
    <w:p w14:paraId="76BAAAB4" w14:textId="1661EB90"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 xml:space="preserve">The novel begins with the protagonist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walking out of the convent to face the harsh real world outside. She walks into her house and no one accepts her and instead, she is locked up in a filthy room for three days without even proper food and water. Realizing that she will </w:t>
      </w:r>
      <w:r w:rsidRPr="00A5523C">
        <w:rPr>
          <w:rFonts w:ascii="Times New Roman" w:hAnsi="Times New Roman" w:cs="Times New Roman"/>
          <w:sz w:val="24"/>
          <w:szCs w:val="24"/>
        </w:rPr>
        <w:lastRenderedPageBreak/>
        <w:t xml:space="preserve">not be accepted anymore as even a mere servant in her own home, she escapes from there. She calls Fr. </w:t>
      </w:r>
      <w:proofErr w:type="spellStart"/>
      <w:r w:rsidRPr="00A5523C">
        <w:rPr>
          <w:rFonts w:ascii="Times New Roman" w:hAnsi="Times New Roman" w:cs="Times New Roman"/>
          <w:sz w:val="24"/>
          <w:szCs w:val="24"/>
        </w:rPr>
        <w:t>Karikkan</w:t>
      </w:r>
      <w:proofErr w:type="spellEnd"/>
      <w:r w:rsidRPr="00A5523C">
        <w:rPr>
          <w:rFonts w:ascii="Times New Roman" w:hAnsi="Times New Roman" w:cs="Times New Roman"/>
          <w:sz w:val="24"/>
          <w:szCs w:val="24"/>
        </w:rPr>
        <w:t xml:space="preserve">, who is the second most important character in the novel, for help. Fr </w:t>
      </w:r>
      <w:proofErr w:type="spellStart"/>
      <w:r w:rsidRPr="00A5523C">
        <w:rPr>
          <w:rFonts w:ascii="Times New Roman" w:hAnsi="Times New Roman" w:cs="Times New Roman"/>
          <w:sz w:val="24"/>
          <w:szCs w:val="24"/>
        </w:rPr>
        <w:t>Karikkan</w:t>
      </w:r>
      <w:proofErr w:type="spellEnd"/>
      <w:r w:rsidRPr="00A5523C">
        <w:rPr>
          <w:rFonts w:ascii="Times New Roman" w:hAnsi="Times New Roman" w:cs="Times New Roman"/>
          <w:sz w:val="24"/>
          <w:szCs w:val="24"/>
        </w:rPr>
        <w:t xml:space="preserve"> is an anguished and </w:t>
      </w:r>
      <w:r w:rsidR="00BF0E87" w:rsidRPr="00A5523C">
        <w:rPr>
          <w:rFonts w:ascii="Times New Roman" w:hAnsi="Times New Roman" w:cs="Times New Roman"/>
          <w:sz w:val="24"/>
          <w:szCs w:val="24"/>
        </w:rPr>
        <w:t>weak-minded</w:t>
      </w:r>
      <w:r w:rsidRPr="00A5523C">
        <w:rPr>
          <w:rFonts w:ascii="Times New Roman" w:hAnsi="Times New Roman" w:cs="Times New Roman"/>
          <w:sz w:val="24"/>
          <w:szCs w:val="24"/>
        </w:rPr>
        <w:t xml:space="preserve"> priest, who is still tired by the mere customs and traditionary practices of the church, and wishes to do something good for the humanity. Fr </w:t>
      </w:r>
      <w:proofErr w:type="spellStart"/>
      <w:r w:rsidRPr="00A5523C">
        <w:rPr>
          <w:rFonts w:ascii="Times New Roman" w:hAnsi="Times New Roman" w:cs="Times New Roman"/>
          <w:sz w:val="24"/>
          <w:szCs w:val="24"/>
        </w:rPr>
        <w:t>Karikkan</w:t>
      </w:r>
      <w:proofErr w:type="spellEnd"/>
      <w:r w:rsidRPr="00A5523C">
        <w:rPr>
          <w:rFonts w:ascii="Times New Roman" w:hAnsi="Times New Roman" w:cs="Times New Roman"/>
          <w:sz w:val="24"/>
          <w:szCs w:val="24"/>
        </w:rPr>
        <w:t xml:space="preserve"> is also strongly attracted to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but is not bold enough to take strong decision like her.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is truly</w:t>
      </w:r>
      <w:r w:rsidR="00CB26A3">
        <w:rPr>
          <w:rFonts w:ascii="Times New Roman" w:hAnsi="Times New Roman" w:cs="Times New Roman"/>
          <w:sz w:val="24"/>
          <w:szCs w:val="24"/>
        </w:rPr>
        <w:t xml:space="preserve"> in</w:t>
      </w:r>
      <w:r w:rsidRPr="00A5523C">
        <w:rPr>
          <w:rFonts w:ascii="Times New Roman" w:hAnsi="Times New Roman" w:cs="Times New Roman"/>
          <w:sz w:val="24"/>
          <w:szCs w:val="24"/>
        </w:rPr>
        <w:t xml:space="preserve"> love with </w:t>
      </w:r>
      <w:proofErr w:type="spellStart"/>
      <w:r w:rsidRPr="00A5523C">
        <w:rPr>
          <w:rFonts w:ascii="Times New Roman" w:hAnsi="Times New Roman" w:cs="Times New Roman"/>
          <w:sz w:val="24"/>
          <w:szCs w:val="24"/>
        </w:rPr>
        <w:t>Karikkan</w:t>
      </w:r>
      <w:proofErr w:type="spellEnd"/>
      <w:r w:rsidR="000C60E7">
        <w:rPr>
          <w:rFonts w:ascii="Times New Roman" w:hAnsi="Times New Roman" w:cs="Times New Roman"/>
          <w:sz w:val="24"/>
          <w:szCs w:val="24"/>
        </w:rPr>
        <w:t>,</w:t>
      </w:r>
      <w:r w:rsidRPr="00A5523C">
        <w:rPr>
          <w:rFonts w:ascii="Times New Roman" w:hAnsi="Times New Roman" w:cs="Times New Roman"/>
          <w:sz w:val="24"/>
          <w:szCs w:val="24"/>
        </w:rPr>
        <w:t xml:space="preserve"> they used to exchange letters which are of their mental thoughts and doubts about spirituality and traditional practices prevalent in the religion</w:t>
      </w:r>
      <w:r w:rsidR="000C60E7">
        <w:rPr>
          <w:rFonts w:ascii="Times New Roman" w:hAnsi="Times New Roman" w:cs="Times New Roman"/>
          <w:sz w:val="24"/>
          <w:szCs w:val="24"/>
        </w:rPr>
        <w:t xml:space="preserve">. </w:t>
      </w:r>
      <w:r w:rsidRPr="00A5523C">
        <w:rPr>
          <w:rFonts w:ascii="Times New Roman" w:hAnsi="Times New Roman" w:cs="Times New Roman"/>
          <w:sz w:val="24"/>
          <w:szCs w:val="24"/>
        </w:rPr>
        <w:t xml:space="preserve">Then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takes the way to the forest to the retreat and fellowship of Augustine, a Christian freethinker and reformer.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learns many lessons of eco-spirituality from her stay there at the jungle where nature </w:t>
      </w:r>
      <w:r w:rsidR="00CB26A3">
        <w:rPr>
          <w:rFonts w:ascii="Times New Roman" w:hAnsi="Times New Roman" w:cs="Times New Roman"/>
          <w:sz w:val="24"/>
          <w:szCs w:val="24"/>
        </w:rPr>
        <w:t>p</w:t>
      </w:r>
      <w:r w:rsidRPr="00A5523C">
        <w:rPr>
          <w:rFonts w:ascii="Times New Roman" w:hAnsi="Times New Roman" w:cs="Times New Roman"/>
          <w:sz w:val="24"/>
          <w:szCs w:val="24"/>
        </w:rPr>
        <w:t xml:space="preserve">artakes in worship god with human beings and everybody lives in perfect harmony. </w:t>
      </w:r>
      <w:proofErr w:type="spellStart"/>
      <w:r w:rsidRPr="00A5523C">
        <w:rPr>
          <w:rFonts w:ascii="Times New Roman" w:hAnsi="Times New Roman" w:cs="Times New Roman"/>
          <w:sz w:val="24"/>
          <w:szCs w:val="24"/>
        </w:rPr>
        <w:t>Karikkan</w:t>
      </w:r>
      <w:proofErr w:type="spellEnd"/>
      <w:r w:rsidRPr="00A5523C">
        <w:rPr>
          <w:rFonts w:ascii="Times New Roman" w:hAnsi="Times New Roman" w:cs="Times New Roman"/>
          <w:sz w:val="24"/>
          <w:szCs w:val="24"/>
        </w:rPr>
        <w:t xml:space="preserve">, later instilling some courage, steps out of the confinement of Priesthood, and desires to live with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He along with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comes back to his parental home, where his family in spite of their poverty were happily waiting to see him as a priest. His parents and family are shattered, and his father due to shame and pain commit suicide. Psychologically and ideologically weak </w:t>
      </w:r>
      <w:proofErr w:type="spellStart"/>
      <w:r w:rsidRPr="00A5523C">
        <w:rPr>
          <w:rFonts w:ascii="Times New Roman" w:hAnsi="Times New Roman" w:cs="Times New Roman"/>
          <w:sz w:val="24"/>
          <w:szCs w:val="24"/>
        </w:rPr>
        <w:t>Karikkan</w:t>
      </w:r>
      <w:proofErr w:type="spellEnd"/>
      <w:r w:rsidRPr="00A5523C">
        <w:rPr>
          <w:rFonts w:ascii="Times New Roman" w:hAnsi="Times New Roman" w:cs="Times New Roman"/>
          <w:sz w:val="24"/>
          <w:szCs w:val="24"/>
        </w:rPr>
        <w:t xml:space="preserve">, is broke even more deeply and get more </w:t>
      </w:r>
      <w:proofErr w:type="spellStart"/>
      <w:r w:rsidRPr="00A5523C">
        <w:rPr>
          <w:rFonts w:ascii="Times New Roman" w:hAnsi="Times New Roman" w:cs="Times New Roman"/>
          <w:sz w:val="24"/>
          <w:szCs w:val="24"/>
        </w:rPr>
        <w:t>dissolutioned</w:t>
      </w:r>
      <w:proofErr w:type="spellEnd"/>
      <w:r w:rsidRPr="00A5523C">
        <w:rPr>
          <w:rFonts w:ascii="Times New Roman" w:hAnsi="Times New Roman" w:cs="Times New Roman"/>
          <w:sz w:val="24"/>
          <w:szCs w:val="24"/>
        </w:rPr>
        <w:t xml:space="preserve"> about the decision he had taken. He is thrown down to a psychological sorrow and muteness, and when he comes to know about the happy news that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is pregnant, he escapes out of </w:t>
      </w:r>
      <w:r w:rsidR="00BF0E87" w:rsidRPr="00A5523C">
        <w:rPr>
          <w:rFonts w:ascii="Times New Roman" w:hAnsi="Times New Roman" w:cs="Times New Roman"/>
          <w:sz w:val="24"/>
          <w:szCs w:val="24"/>
        </w:rPr>
        <w:t>these realities</w:t>
      </w:r>
      <w:r w:rsidRPr="00A5523C">
        <w:rPr>
          <w:rFonts w:ascii="Times New Roman" w:hAnsi="Times New Roman" w:cs="Times New Roman"/>
          <w:sz w:val="24"/>
          <w:szCs w:val="24"/>
        </w:rPr>
        <w:t xml:space="preserve"> to live as a sweeper or beggar in a distant church thereafter. He later, in a letter return to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tells her that he is happy, with she can't believe or comprehend.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by then becomes a revolutionary woman who lives of her own, free from the bondage of religion, family and social structures.</w:t>
      </w:r>
    </w:p>
    <w:p w14:paraId="73A2A554" w14:textId="756AB1F0"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 xml:space="preserve">Novel is sharp criticism on the institution of religion, its </w:t>
      </w:r>
      <w:proofErr w:type="spellStart"/>
      <w:r w:rsidRPr="00A5523C">
        <w:rPr>
          <w:rFonts w:ascii="Times New Roman" w:hAnsi="Times New Roman" w:cs="Times New Roman"/>
          <w:sz w:val="24"/>
          <w:szCs w:val="24"/>
        </w:rPr>
        <w:t>casteist</w:t>
      </w:r>
      <w:proofErr w:type="spellEnd"/>
      <w:r w:rsidRPr="00A5523C">
        <w:rPr>
          <w:rFonts w:ascii="Times New Roman" w:hAnsi="Times New Roman" w:cs="Times New Roman"/>
          <w:sz w:val="24"/>
          <w:szCs w:val="24"/>
        </w:rPr>
        <w:t xml:space="preserve"> attitude and its discrimination to poor and wealthy people.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and </w:t>
      </w:r>
      <w:proofErr w:type="spellStart"/>
      <w:r w:rsidRPr="00A5523C">
        <w:rPr>
          <w:rFonts w:ascii="Times New Roman" w:hAnsi="Times New Roman" w:cs="Times New Roman"/>
          <w:sz w:val="24"/>
          <w:szCs w:val="24"/>
        </w:rPr>
        <w:t>Kareekkan</w:t>
      </w:r>
      <w:proofErr w:type="spellEnd"/>
      <w:r w:rsidRPr="00A5523C">
        <w:rPr>
          <w:rFonts w:ascii="Times New Roman" w:hAnsi="Times New Roman" w:cs="Times New Roman"/>
          <w:sz w:val="24"/>
          <w:szCs w:val="24"/>
        </w:rPr>
        <w:t>, who searches for true spirituality is not accepted by the society and its power structure.</w:t>
      </w:r>
      <w:r w:rsidR="004F5485">
        <w:rPr>
          <w:rFonts w:ascii="Times New Roman" w:hAnsi="Times New Roman" w:cs="Times New Roman"/>
          <w:sz w:val="24"/>
          <w:szCs w:val="24"/>
        </w:rPr>
        <w:t xml:space="preserve"> </w:t>
      </w:r>
      <w:r w:rsidRPr="00A5523C">
        <w:rPr>
          <w:rFonts w:ascii="Times New Roman" w:hAnsi="Times New Roman" w:cs="Times New Roman"/>
          <w:sz w:val="24"/>
          <w:szCs w:val="24"/>
        </w:rPr>
        <w:t xml:space="preserve">Sara Joseph, through her novel exposes the power play of man-woman relationships, social-hierarchies, and </w:t>
      </w:r>
      <w:proofErr w:type="spellStart"/>
      <w:r w:rsidRPr="00A5523C">
        <w:rPr>
          <w:rFonts w:ascii="Times New Roman" w:hAnsi="Times New Roman" w:cs="Times New Roman"/>
          <w:sz w:val="24"/>
          <w:szCs w:val="24"/>
        </w:rPr>
        <w:t>casteist</w:t>
      </w:r>
      <w:proofErr w:type="spellEnd"/>
      <w:r w:rsidRPr="00A5523C">
        <w:rPr>
          <w:rFonts w:ascii="Times New Roman" w:hAnsi="Times New Roman" w:cs="Times New Roman"/>
          <w:sz w:val="24"/>
          <w:szCs w:val="24"/>
        </w:rPr>
        <w:t xml:space="preserve"> attitudes of our society. As Sara Joseph portrays in the novel, church, as an institution is the main centre of power relations. Discipline is the major tool employed to enforce power. The people in a society or inside a system like church is forced to obey certain rules to live a disciplined life. Foucault examines the way that discipline as a form of self-regulation encouraged by institution, permeates modern societies.</w:t>
      </w:r>
      <w:r w:rsidR="00226FE0">
        <w:rPr>
          <w:rFonts w:ascii="Times New Roman" w:hAnsi="Times New Roman" w:cs="Times New Roman"/>
          <w:sz w:val="24"/>
          <w:szCs w:val="24"/>
        </w:rPr>
        <w:t xml:space="preserve"> </w:t>
      </w:r>
      <w:r w:rsidRPr="00A5523C">
        <w:rPr>
          <w:rFonts w:ascii="Times New Roman" w:hAnsi="Times New Roman" w:cs="Times New Roman"/>
          <w:sz w:val="24"/>
          <w:szCs w:val="24"/>
        </w:rPr>
        <w:t>Discipline ensures uniformity among the masses, and they live meek, obedient and in persistent fear. One who offers resistance to this practice is thrown out of the system.</w:t>
      </w:r>
    </w:p>
    <w:p w14:paraId="41AD6F24" w14:textId="42728C00"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Religion and society can be compared to the idea of panopticon introduced by Jeremy Bentham.</w:t>
      </w:r>
      <w:r w:rsidR="00666AAC">
        <w:rPr>
          <w:rFonts w:ascii="Times New Roman" w:hAnsi="Times New Roman" w:cs="Times New Roman"/>
          <w:sz w:val="24"/>
          <w:szCs w:val="24"/>
        </w:rPr>
        <w:t xml:space="preserve"> </w:t>
      </w:r>
      <w:r w:rsidRPr="00A5523C">
        <w:rPr>
          <w:rFonts w:ascii="Times New Roman" w:hAnsi="Times New Roman" w:cs="Times New Roman"/>
          <w:sz w:val="24"/>
          <w:szCs w:val="24"/>
        </w:rPr>
        <w:t xml:space="preserve">Religion and society </w:t>
      </w:r>
      <w:r w:rsidR="00BF0E87" w:rsidRPr="00A5523C">
        <w:rPr>
          <w:rFonts w:ascii="Times New Roman" w:hAnsi="Times New Roman" w:cs="Times New Roman"/>
          <w:sz w:val="24"/>
          <w:szCs w:val="24"/>
        </w:rPr>
        <w:t>bring</w:t>
      </w:r>
      <w:r w:rsidRPr="00A5523C">
        <w:rPr>
          <w:rFonts w:ascii="Times New Roman" w:hAnsi="Times New Roman" w:cs="Times New Roman"/>
          <w:sz w:val="24"/>
          <w:szCs w:val="24"/>
        </w:rPr>
        <w:t xml:space="preserve"> out many norms for disciplined healthy living of the people and also forces a fear of surveillance in the minds of people. There is an unspoken consensus between the church and the society on the need for conformity, self-discipline and subservience.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views </w:t>
      </w:r>
      <w:proofErr w:type="spellStart"/>
      <w:r w:rsidRPr="00A5523C">
        <w:rPr>
          <w:rFonts w:ascii="Times New Roman" w:hAnsi="Times New Roman" w:cs="Times New Roman"/>
          <w:sz w:val="24"/>
          <w:szCs w:val="24"/>
        </w:rPr>
        <w:t>Karikkan’s</w:t>
      </w:r>
      <w:proofErr w:type="spellEnd"/>
      <w:r w:rsidRPr="00A5523C">
        <w:rPr>
          <w:rFonts w:ascii="Times New Roman" w:hAnsi="Times New Roman" w:cs="Times New Roman"/>
          <w:sz w:val="24"/>
          <w:szCs w:val="24"/>
        </w:rPr>
        <w:t xml:space="preserve"> fear of this surveillance as ‘His dilemma was not situated between God and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but between society and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The very act of leaving religious orders is a scandal in contemporary society and the co-habitation of an ex-priest and ex-nun is a provocative stick of narrational dynamite. Fr. </w:t>
      </w:r>
      <w:proofErr w:type="spellStart"/>
      <w:r w:rsidRPr="00A5523C">
        <w:rPr>
          <w:rFonts w:ascii="Times New Roman" w:hAnsi="Times New Roman" w:cs="Times New Roman"/>
          <w:sz w:val="24"/>
          <w:szCs w:val="24"/>
        </w:rPr>
        <w:t>Karikkan</w:t>
      </w:r>
      <w:proofErr w:type="spellEnd"/>
      <w:r w:rsidRPr="00A5523C">
        <w:rPr>
          <w:rFonts w:ascii="Times New Roman" w:hAnsi="Times New Roman" w:cs="Times New Roman"/>
          <w:sz w:val="24"/>
          <w:szCs w:val="24"/>
        </w:rPr>
        <w:t xml:space="preserve"> escapes to become a recluse, squandering his self-esteem. He leaves the church; but the church does not leave him. The structures he leaves behind never loosen their grip on him. In an alien land, he is still with the church, even if it is as a beggar and not as a part of its structure of authority. </w:t>
      </w:r>
      <w:r w:rsidR="00BF0E87" w:rsidRPr="00A5523C">
        <w:rPr>
          <w:rFonts w:ascii="Times New Roman" w:hAnsi="Times New Roman" w:cs="Times New Roman"/>
          <w:sz w:val="24"/>
          <w:szCs w:val="24"/>
        </w:rPr>
        <w:t>Thus,</w:t>
      </w:r>
      <w:r w:rsidRPr="00A5523C">
        <w:rPr>
          <w:rFonts w:ascii="Times New Roman" w:hAnsi="Times New Roman" w:cs="Times New Roman"/>
          <w:sz w:val="24"/>
          <w:szCs w:val="24"/>
        </w:rPr>
        <w:t xml:space="preserve"> </w:t>
      </w:r>
      <w:proofErr w:type="spellStart"/>
      <w:r w:rsidRPr="00A5523C">
        <w:rPr>
          <w:rFonts w:ascii="Times New Roman" w:hAnsi="Times New Roman" w:cs="Times New Roman"/>
          <w:sz w:val="24"/>
          <w:szCs w:val="24"/>
        </w:rPr>
        <w:t>Karikkan</w:t>
      </w:r>
      <w:proofErr w:type="spellEnd"/>
      <w:r w:rsidRPr="00A5523C">
        <w:rPr>
          <w:rFonts w:ascii="Times New Roman" w:hAnsi="Times New Roman" w:cs="Times New Roman"/>
          <w:sz w:val="24"/>
          <w:szCs w:val="24"/>
        </w:rPr>
        <w:t xml:space="preserve"> is always being caught up in the fear of being watched.  Even if he runs out of the system, he enters back to nowhere but the same old system.</w:t>
      </w:r>
    </w:p>
    <w:p w14:paraId="4C72D975" w14:textId="228C6DFD"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 xml:space="preserve">Fr. Roy Francis </w:t>
      </w:r>
      <w:proofErr w:type="spellStart"/>
      <w:r w:rsidRPr="00A5523C">
        <w:rPr>
          <w:rFonts w:ascii="Times New Roman" w:hAnsi="Times New Roman" w:cs="Times New Roman"/>
          <w:sz w:val="24"/>
          <w:szCs w:val="24"/>
        </w:rPr>
        <w:t>Karikkan</w:t>
      </w:r>
      <w:proofErr w:type="spellEnd"/>
      <w:r w:rsidRPr="00A5523C">
        <w:rPr>
          <w:rFonts w:ascii="Times New Roman" w:hAnsi="Times New Roman" w:cs="Times New Roman"/>
          <w:sz w:val="24"/>
          <w:szCs w:val="24"/>
        </w:rPr>
        <w:t xml:space="preserve"> can be regarded as a docile body. According to Foucault, discipline seeks to cultivate a certain type of body on the basis of knowledge considered, true. This </w:t>
      </w:r>
      <w:r w:rsidRPr="00A5523C">
        <w:rPr>
          <w:rFonts w:ascii="Times New Roman" w:hAnsi="Times New Roman" w:cs="Times New Roman"/>
          <w:sz w:val="24"/>
          <w:szCs w:val="24"/>
        </w:rPr>
        <w:lastRenderedPageBreak/>
        <w:t xml:space="preserve">young priest is caught up in the system, and his walking out leads him not to a liberated life, but it ends in crushing physical and spiritual cost. </w:t>
      </w:r>
      <w:proofErr w:type="spellStart"/>
      <w:r w:rsidRPr="00A5523C">
        <w:rPr>
          <w:rFonts w:ascii="Times New Roman" w:hAnsi="Times New Roman" w:cs="Times New Roman"/>
          <w:sz w:val="24"/>
          <w:szCs w:val="24"/>
        </w:rPr>
        <w:t>Karikkan</w:t>
      </w:r>
      <w:proofErr w:type="spellEnd"/>
      <w:r w:rsidRPr="00A5523C">
        <w:rPr>
          <w:rFonts w:ascii="Times New Roman" w:hAnsi="Times New Roman" w:cs="Times New Roman"/>
          <w:sz w:val="24"/>
          <w:szCs w:val="24"/>
        </w:rPr>
        <w:t xml:space="preserve"> is not the hero of the novel, but he could certainly have been the ‘protagonist’. Suffering is the stuff that protagonists are made of, and he is offered this in plenty. But he cannot transform this suffering and evolve through it into a courageous man of conviction. Instead, every step he makes away from the conventions fills him with guilt and weakens him, sapping the energy required to be consistent in his decisions and actions.</w:t>
      </w:r>
      <w:r w:rsidR="0053351F">
        <w:rPr>
          <w:rFonts w:ascii="Times New Roman" w:hAnsi="Times New Roman" w:cs="Times New Roman"/>
          <w:sz w:val="24"/>
          <w:szCs w:val="24"/>
        </w:rPr>
        <w:t xml:space="preserve"> </w:t>
      </w:r>
      <w:r w:rsidRPr="00A5523C">
        <w:rPr>
          <w:rFonts w:ascii="Times New Roman" w:hAnsi="Times New Roman" w:cs="Times New Roman"/>
          <w:sz w:val="24"/>
          <w:szCs w:val="24"/>
        </w:rPr>
        <w:t xml:space="preserve">Fr. Roy Francis </w:t>
      </w:r>
      <w:proofErr w:type="spellStart"/>
      <w:r w:rsidRPr="00A5523C">
        <w:rPr>
          <w:rFonts w:ascii="Times New Roman" w:hAnsi="Times New Roman" w:cs="Times New Roman"/>
          <w:sz w:val="24"/>
          <w:szCs w:val="24"/>
        </w:rPr>
        <w:t>Karikkan</w:t>
      </w:r>
      <w:proofErr w:type="spellEnd"/>
      <w:r w:rsidRPr="00A5523C">
        <w:rPr>
          <w:rFonts w:ascii="Times New Roman" w:hAnsi="Times New Roman" w:cs="Times New Roman"/>
          <w:sz w:val="24"/>
          <w:szCs w:val="24"/>
        </w:rPr>
        <w:t xml:space="preserve"> is thus a guilt-stricken man, shattered utterly with his own slippery faith, love for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fear of the society, and finally with his father’s death. He considers himself responsible for the disgrace of family, ruining the dreams of his family, and father’s suicide. He is therefore, according to Foucault’s terminology a docile body, made by the excruciating disciplines put forth by church and society. Power according to Foucault is not a </w:t>
      </w:r>
      <w:r w:rsidR="00BF0E87" w:rsidRPr="00A5523C">
        <w:rPr>
          <w:rFonts w:ascii="Times New Roman" w:hAnsi="Times New Roman" w:cs="Times New Roman"/>
          <w:sz w:val="24"/>
          <w:szCs w:val="24"/>
        </w:rPr>
        <w:t>top-down</w:t>
      </w:r>
      <w:r w:rsidRPr="00A5523C">
        <w:rPr>
          <w:rFonts w:ascii="Times New Roman" w:hAnsi="Times New Roman" w:cs="Times New Roman"/>
          <w:sz w:val="24"/>
          <w:szCs w:val="24"/>
        </w:rPr>
        <w:t xml:space="preserve"> system. But everyone participates and reproduces knowledge through everyday actions. </w:t>
      </w:r>
      <w:r w:rsidR="00BF0E87" w:rsidRPr="00A5523C">
        <w:rPr>
          <w:rFonts w:ascii="Times New Roman" w:hAnsi="Times New Roman" w:cs="Times New Roman"/>
          <w:sz w:val="24"/>
          <w:szCs w:val="24"/>
        </w:rPr>
        <w:t>Thus,</w:t>
      </w:r>
      <w:r w:rsidRPr="00A5523C">
        <w:rPr>
          <w:rFonts w:ascii="Times New Roman" w:hAnsi="Times New Roman" w:cs="Times New Roman"/>
          <w:sz w:val="24"/>
          <w:szCs w:val="24"/>
        </w:rPr>
        <w:t xml:space="preserve"> </w:t>
      </w:r>
      <w:proofErr w:type="spellStart"/>
      <w:r w:rsidRPr="00A5523C">
        <w:rPr>
          <w:rFonts w:ascii="Times New Roman" w:hAnsi="Times New Roman" w:cs="Times New Roman"/>
          <w:sz w:val="24"/>
          <w:szCs w:val="24"/>
        </w:rPr>
        <w:t>Karikkan</w:t>
      </w:r>
      <w:proofErr w:type="spellEnd"/>
      <w:r w:rsidRPr="00A5523C">
        <w:rPr>
          <w:rFonts w:ascii="Times New Roman" w:hAnsi="Times New Roman" w:cs="Times New Roman"/>
          <w:sz w:val="24"/>
          <w:szCs w:val="24"/>
        </w:rPr>
        <w:t xml:space="preserve"> also becomes part of this power relations adding on to the discourse and perception of the system as a prey</w:t>
      </w:r>
      <w:r w:rsidR="00E554DB">
        <w:rPr>
          <w:rFonts w:ascii="Times New Roman" w:hAnsi="Times New Roman" w:cs="Times New Roman"/>
          <w:sz w:val="24"/>
          <w:szCs w:val="24"/>
        </w:rPr>
        <w:t>.</w:t>
      </w:r>
      <w:r w:rsidR="0053351F">
        <w:rPr>
          <w:rFonts w:ascii="Times New Roman" w:hAnsi="Times New Roman" w:cs="Times New Roman"/>
          <w:sz w:val="24"/>
          <w:szCs w:val="24"/>
        </w:rPr>
        <w:t xml:space="preserve"> </w:t>
      </w:r>
      <w:r w:rsidRPr="00A5523C">
        <w:rPr>
          <w:rFonts w:ascii="Times New Roman" w:hAnsi="Times New Roman" w:cs="Times New Roman"/>
          <w:sz w:val="24"/>
          <w:szCs w:val="24"/>
        </w:rPr>
        <w:t xml:space="preserve">He was also indirectly forced to leave his community due to this ‘sin’ of having a relationship with </w:t>
      </w:r>
      <w:proofErr w:type="spellStart"/>
      <w:r w:rsidRPr="00A5523C">
        <w:rPr>
          <w:rFonts w:ascii="Times New Roman" w:hAnsi="Times New Roman" w:cs="Times New Roman"/>
          <w:sz w:val="24"/>
          <w:szCs w:val="24"/>
        </w:rPr>
        <w:t>Margalitha</w:t>
      </w:r>
      <w:proofErr w:type="spellEnd"/>
      <w:r w:rsidRPr="00A5523C">
        <w:rPr>
          <w:rFonts w:ascii="Times New Roman" w:hAnsi="Times New Roman" w:cs="Times New Roman"/>
          <w:sz w:val="24"/>
          <w:szCs w:val="24"/>
        </w:rPr>
        <w:t xml:space="preserve">. Church and society </w:t>
      </w:r>
      <w:r w:rsidR="00BF0E87" w:rsidRPr="00A5523C">
        <w:rPr>
          <w:rFonts w:ascii="Times New Roman" w:hAnsi="Times New Roman" w:cs="Times New Roman"/>
          <w:sz w:val="24"/>
          <w:szCs w:val="24"/>
        </w:rPr>
        <w:t>look</w:t>
      </w:r>
      <w:r w:rsidRPr="00A5523C">
        <w:rPr>
          <w:rFonts w:ascii="Times New Roman" w:hAnsi="Times New Roman" w:cs="Times New Roman"/>
          <w:sz w:val="24"/>
          <w:szCs w:val="24"/>
        </w:rPr>
        <w:t xml:space="preserve"> down upon sex as the sin and call them ‘womanly pleasure’.</w:t>
      </w:r>
    </w:p>
    <w:p w14:paraId="0615C363" w14:textId="2551FC3B"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ab/>
        <w:t xml:space="preserve"> Fr. Augustine is one another important character in novel who puts up a different path of resistance. He</w:t>
      </w:r>
      <w:r w:rsidR="00E554DB">
        <w:rPr>
          <w:rFonts w:ascii="Times New Roman" w:hAnsi="Times New Roman" w:cs="Times New Roman"/>
          <w:sz w:val="24"/>
          <w:szCs w:val="24"/>
        </w:rPr>
        <w:t xml:space="preserve"> </w:t>
      </w:r>
      <w:r w:rsidRPr="00A5523C">
        <w:rPr>
          <w:rFonts w:ascii="Times New Roman" w:hAnsi="Times New Roman" w:cs="Times New Roman"/>
          <w:sz w:val="24"/>
          <w:szCs w:val="24"/>
        </w:rPr>
        <w:t xml:space="preserve">renounces the materialistic glory and status of his priesthood, but confines himself to the priest of poor, dejected people in the woods. He lives like one among them, doing all the jobs, and in perfect harmony with human as well as nature. His Holy Mass is </w:t>
      </w:r>
      <w:r w:rsidR="00BF0E87" w:rsidRPr="00A5523C">
        <w:rPr>
          <w:rFonts w:ascii="Times New Roman" w:hAnsi="Times New Roman" w:cs="Times New Roman"/>
          <w:sz w:val="24"/>
          <w:szCs w:val="24"/>
        </w:rPr>
        <w:t>different</w:t>
      </w:r>
      <w:r w:rsidR="00BF0E87">
        <w:rPr>
          <w:rFonts w:ascii="Times New Roman" w:hAnsi="Times New Roman" w:cs="Times New Roman"/>
          <w:sz w:val="24"/>
          <w:szCs w:val="24"/>
        </w:rPr>
        <w:t>;</w:t>
      </w:r>
      <w:r w:rsidR="00E554DB">
        <w:rPr>
          <w:rFonts w:ascii="Times New Roman" w:hAnsi="Times New Roman" w:cs="Times New Roman"/>
          <w:sz w:val="24"/>
          <w:szCs w:val="24"/>
        </w:rPr>
        <w:t xml:space="preserve"> </w:t>
      </w:r>
      <w:r w:rsidR="00BF0E87">
        <w:rPr>
          <w:rFonts w:ascii="Times New Roman" w:hAnsi="Times New Roman" w:cs="Times New Roman"/>
          <w:sz w:val="24"/>
          <w:szCs w:val="24"/>
        </w:rPr>
        <w:t>e</w:t>
      </w:r>
      <w:r w:rsidR="00BF0E87" w:rsidRPr="00A5523C">
        <w:rPr>
          <w:rFonts w:ascii="Times New Roman" w:hAnsi="Times New Roman" w:cs="Times New Roman"/>
          <w:sz w:val="24"/>
          <w:szCs w:val="24"/>
        </w:rPr>
        <w:t>ver</w:t>
      </w:r>
      <w:r w:rsidR="00BF0E87">
        <w:rPr>
          <w:rFonts w:ascii="Times New Roman" w:hAnsi="Times New Roman" w:cs="Times New Roman"/>
          <w:sz w:val="24"/>
          <w:szCs w:val="24"/>
        </w:rPr>
        <w:t>y</w:t>
      </w:r>
      <w:r w:rsidR="00BF0E87" w:rsidRPr="00A5523C">
        <w:rPr>
          <w:rFonts w:ascii="Times New Roman" w:hAnsi="Times New Roman" w:cs="Times New Roman"/>
          <w:sz w:val="24"/>
          <w:szCs w:val="24"/>
        </w:rPr>
        <w:t>body</w:t>
      </w:r>
      <w:r w:rsidRPr="00A5523C">
        <w:rPr>
          <w:rFonts w:ascii="Times New Roman" w:hAnsi="Times New Roman" w:cs="Times New Roman"/>
          <w:sz w:val="24"/>
          <w:szCs w:val="24"/>
        </w:rPr>
        <w:t xml:space="preserve"> brings their share of little food and shares what the little they have. He can be understood as a strong man who pose resistance to the conventional structures of religion and society. </w:t>
      </w:r>
    </w:p>
    <w:p w14:paraId="0BF55FC5" w14:textId="3AD08A55"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ab/>
        <w:t xml:space="preserve">Brother </w:t>
      </w:r>
      <w:proofErr w:type="spellStart"/>
      <w:r w:rsidRPr="00A5523C">
        <w:rPr>
          <w:rFonts w:ascii="Times New Roman" w:hAnsi="Times New Roman" w:cs="Times New Roman"/>
          <w:sz w:val="24"/>
          <w:szCs w:val="24"/>
        </w:rPr>
        <w:t>Manikyan</w:t>
      </w:r>
      <w:proofErr w:type="spellEnd"/>
      <w:r w:rsidRPr="00A5523C">
        <w:rPr>
          <w:rFonts w:ascii="Times New Roman" w:hAnsi="Times New Roman" w:cs="Times New Roman"/>
          <w:sz w:val="24"/>
          <w:szCs w:val="24"/>
        </w:rPr>
        <w:t xml:space="preserve">, a Dalit disciple of Fr. Augustine is one another rebel. He was a converted Christian, and his narrative throws light on the hierarchical and discriminating structures of the catholic church. It was his and his mother’s dream to see him as a priest. But the discriminating power vested with the conventional and traditional superiors of the church denied his entry to the seminary in name of his caste, and they even denied his mother the name, Thresia and called her </w:t>
      </w:r>
      <w:proofErr w:type="spellStart"/>
      <w:r w:rsidRPr="009C49AF">
        <w:rPr>
          <w:rFonts w:ascii="Times New Roman" w:hAnsi="Times New Roman" w:cs="Times New Roman"/>
          <w:i/>
          <w:iCs/>
          <w:sz w:val="24"/>
          <w:szCs w:val="24"/>
        </w:rPr>
        <w:t>Thredya</w:t>
      </w:r>
      <w:proofErr w:type="spellEnd"/>
      <w:r w:rsidRPr="00A5523C">
        <w:rPr>
          <w:rFonts w:ascii="Times New Roman" w:hAnsi="Times New Roman" w:cs="Times New Roman"/>
          <w:sz w:val="24"/>
          <w:szCs w:val="24"/>
        </w:rPr>
        <w:t xml:space="preserve"> mockingly. But he stood against </w:t>
      </w:r>
      <w:r w:rsidR="00F82F33">
        <w:rPr>
          <w:rFonts w:ascii="Times New Roman" w:hAnsi="Times New Roman" w:cs="Times New Roman"/>
          <w:sz w:val="24"/>
          <w:szCs w:val="24"/>
        </w:rPr>
        <w:t xml:space="preserve">and </w:t>
      </w:r>
      <w:r w:rsidRPr="00A5523C">
        <w:rPr>
          <w:rFonts w:ascii="Times New Roman" w:hAnsi="Times New Roman" w:cs="Times New Roman"/>
          <w:sz w:val="24"/>
          <w:szCs w:val="24"/>
        </w:rPr>
        <w:t xml:space="preserve">actualized his dream of setting a ‘black seminary’. The novel marks its sharp criticism against considering faith as a matter of tradition. </w:t>
      </w:r>
    </w:p>
    <w:p w14:paraId="5F67C1E3" w14:textId="02059F7A"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ab/>
        <w:t xml:space="preserve">The novel also presents a very powerful woman character called Sister </w:t>
      </w:r>
      <w:r w:rsidR="00BF0E87" w:rsidRPr="00A5523C">
        <w:rPr>
          <w:rFonts w:ascii="Times New Roman" w:hAnsi="Times New Roman" w:cs="Times New Roman"/>
          <w:sz w:val="24"/>
          <w:szCs w:val="24"/>
        </w:rPr>
        <w:t>Jeremia</w:t>
      </w:r>
      <w:r w:rsidRPr="00A5523C">
        <w:rPr>
          <w:rFonts w:ascii="Times New Roman" w:hAnsi="Times New Roman" w:cs="Times New Roman"/>
          <w:sz w:val="24"/>
          <w:szCs w:val="24"/>
        </w:rPr>
        <w:t xml:space="preserve">. She creates a ‘blasphemy’ by offering the Eucharistic sacrifice to God. The superiors of the system want her to ‘confess her guilt’ but she stands bold in her act, causing a new steam of thought. She poses a great challenge and question to the system and is the greatest resistance against the power structures of church. </w:t>
      </w:r>
    </w:p>
    <w:p w14:paraId="70C493FB" w14:textId="56DA0567" w:rsid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ab/>
        <w:t>Rebecca, an independent believer, is never ready to conform to the institutions like marriage, society or church. She shows agitations in her marriage life and also steps out from the system. She exerts her own identity in the society and her actions are non-conformist and they are a danger to the dictates of hierarchical structures, both secular and religious. She is a woman who raises her voice against all the hypocrisies of society.</w:t>
      </w:r>
    </w:p>
    <w:p w14:paraId="40071341" w14:textId="6343A1D1" w:rsidR="00F82F33" w:rsidRPr="00A5523C" w:rsidRDefault="00BF0E87"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Thus,</w:t>
      </w:r>
      <w:r w:rsidR="00F82F33" w:rsidRPr="00A5523C">
        <w:rPr>
          <w:rFonts w:ascii="Times New Roman" w:hAnsi="Times New Roman" w:cs="Times New Roman"/>
          <w:sz w:val="24"/>
          <w:szCs w:val="24"/>
        </w:rPr>
        <w:t xml:space="preserve"> to sum up, the novel is controversial with its resistance to the power relations vested with society and religion. Through the different characters who challenges the system Sara Joseph questions the supremacy of conventional structures like family, marriage, society and church</w:t>
      </w:r>
    </w:p>
    <w:p w14:paraId="23540250" w14:textId="77777777"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Conclusion</w:t>
      </w:r>
    </w:p>
    <w:p w14:paraId="3EA18F82" w14:textId="78F5D270" w:rsidR="00F82F33"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lastRenderedPageBreak/>
        <w:t xml:space="preserve">The study was undertaken through the reading of the novel </w:t>
      </w:r>
      <w:proofErr w:type="spellStart"/>
      <w:r w:rsidRPr="00A5523C">
        <w:rPr>
          <w:rFonts w:ascii="Times New Roman" w:hAnsi="Times New Roman" w:cs="Times New Roman"/>
          <w:sz w:val="24"/>
          <w:szCs w:val="24"/>
        </w:rPr>
        <w:t>Othappu</w:t>
      </w:r>
      <w:proofErr w:type="spellEnd"/>
      <w:r w:rsidRPr="00A5523C">
        <w:rPr>
          <w:rFonts w:ascii="Times New Roman" w:hAnsi="Times New Roman" w:cs="Times New Roman"/>
          <w:sz w:val="24"/>
          <w:szCs w:val="24"/>
        </w:rPr>
        <w:t>, written by renowned Malayalam feminist and novelist Sara Joseph. Michel Foucault’s theories on power that, power is all pervasive and the discipline enforced by power relations through means of surveillance create docile bodies, are the basis of the study.</w:t>
      </w:r>
      <w:r w:rsidR="00F82F33" w:rsidRPr="00F82F33">
        <w:rPr>
          <w:rFonts w:ascii="Times New Roman" w:hAnsi="Times New Roman" w:cs="Times New Roman"/>
          <w:sz w:val="24"/>
          <w:szCs w:val="24"/>
        </w:rPr>
        <w:t xml:space="preserve"> </w:t>
      </w:r>
      <w:r w:rsidR="00F82F33" w:rsidRPr="00A5523C">
        <w:rPr>
          <w:rFonts w:ascii="Times New Roman" w:hAnsi="Times New Roman" w:cs="Times New Roman"/>
          <w:sz w:val="24"/>
          <w:szCs w:val="24"/>
        </w:rPr>
        <w:t xml:space="preserve">The paper comes to a view that Sara Joseph being a feminist author, has presented her female characters more resisting and challenging against the system. The male character like </w:t>
      </w:r>
      <w:proofErr w:type="spellStart"/>
      <w:r w:rsidR="00F82F33" w:rsidRPr="00A5523C">
        <w:rPr>
          <w:rFonts w:ascii="Times New Roman" w:hAnsi="Times New Roman" w:cs="Times New Roman"/>
          <w:sz w:val="24"/>
          <w:szCs w:val="24"/>
        </w:rPr>
        <w:t>Karikkan</w:t>
      </w:r>
      <w:proofErr w:type="spellEnd"/>
      <w:r w:rsidR="00F82F33" w:rsidRPr="00A5523C">
        <w:rPr>
          <w:rFonts w:ascii="Times New Roman" w:hAnsi="Times New Roman" w:cs="Times New Roman"/>
          <w:sz w:val="24"/>
          <w:szCs w:val="24"/>
        </w:rPr>
        <w:t xml:space="preserve"> ends up caught in the ties of the system, guilt-stricken. The novel is </w:t>
      </w:r>
      <w:proofErr w:type="gramStart"/>
      <w:r w:rsidR="00F82F33" w:rsidRPr="00A5523C">
        <w:rPr>
          <w:rFonts w:ascii="Times New Roman" w:hAnsi="Times New Roman" w:cs="Times New Roman"/>
          <w:sz w:val="24"/>
          <w:szCs w:val="24"/>
        </w:rPr>
        <w:t>an evidence</w:t>
      </w:r>
      <w:proofErr w:type="gramEnd"/>
      <w:r w:rsidR="00F82F33" w:rsidRPr="00A5523C">
        <w:rPr>
          <w:rFonts w:ascii="Times New Roman" w:hAnsi="Times New Roman" w:cs="Times New Roman"/>
          <w:sz w:val="24"/>
          <w:szCs w:val="24"/>
        </w:rPr>
        <w:t xml:space="preserve"> to the power relations which tries to conform the society with its tools of discipline, and the view that there will be resistances to the power struggles. The analysis undertaken with various instances and characters from the novel in light of </w:t>
      </w:r>
      <w:proofErr w:type="spellStart"/>
      <w:r w:rsidR="00F82F33" w:rsidRPr="00A5523C">
        <w:rPr>
          <w:rFonts w:ascii="Times New Roman" w:hAnsi="Times New Roman" w:cs="Times New Roman"/>
          <w:sz w:val="24"/>
          <w:szCs w:val="24"/>
        </w:rPr>
        <w:t>Foucaltian</w:t>
      </w:r>
      <w:proofErr w:type="spellEnd"/>
      <w:r w:rsidR="00F82F33" w:rsidRPr="00A5523C">
        <w:rPr>
          <w:rFonts w:ascii="Times New Roman" w:hAnsi="Times New Roman" w:cs="Times New Roman"/>
          <w:sz w:val="24"/>
          <w:szCs w:val="24"/>
        </w:rPr>
        <w:t xml:space="preserve"> principles of discipline and power helps to establish this. </w:t>
      </w:r>
    </w:p>
    <w:p w14:paraId="68E980F1" w14:textId="570B4E6F" w:rsidR="00A5523C" w:rsidRPr="00A5523C" w:rsidRDefault="00A5523C" w:rsidP="0053351F">
      <w:pPr>
        <w:spacing w:line="240" w:lineRule="auto"/>
        <w:rPr>
          <w:rFonts w:ascii="Times New Roman" w:hAnsi="Times New Roman" w:cs="Times New Roman"/>
          <w:sz w:val="24"/>
          <w:szCs w:val="24"/>
        </w:rPr>
      </w:pPr>
    </w:p>
    <w:p w14:paraId="241CFDFB" w14:textId="77777777"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 </w:t>
      </w:r>
    </w:p>
    <w:p w14:paraId="074858AF" w14:textId="77777777" w:rsidR="00A5523C" w:rsidRPr="00A5523C" w:rsidRDefault="00A5523C" w:rsidP="0053351F">
      <w:pPr>
        <w:spacing w:line="240" w:lineRule="auto"/>
        <w:rPr>
          <w:rFonts w:ascii="Times New Roman" w:hAnsi="Times New Roman" w:cs="Times New Roman"/>
          <w:sz w:val="24"/>
          <w:szCs w:val="24"/>
        </w:rPr>
      </w:pPr>
      <w:r w:rsidRPr="00A5523C">
        <w:rPr>
          <w:rFonts w:ascii="Times New Roman" w:hAnsi="Times New Roman" w:cs="Times New Roman"/>
          <w:sz w:val="24"/>
          <w:szCs w:val="24"/>
        </w:rPr>
        <w:t xml:space="preserve">                                                                                                                                 </w:t>
      </w:r>
    </w:p>
    <w:p w14:paraId="7D7EE486" w14:textId="77777777" w:rsidR="00A5523C" w:rsidRPr="00A5523C" w:rsidRDefault="00A5523C" w:rsidP="0053351F">
      <w:pPr>
        <w:spacing w:line="240" w:lineRule="auto"/>
        <w:rPr>
          <w:rFonts w:ascii="Times New Roman" w:hAnsi="Times New Roman" w:cs="Times New Roman"/>
          <w:sz w:val="24"/>
          <w:szCs w:val="24"/>
        </w:rPr>
      </w:pPr>
    </w:p>
    <w:p w14:paraId="0811D64E" w14:textId="77777777" w:rsidR="00A5523C" w:rsidRPr="00A5523C" w:rsidRDefault="00A5523C" w:rsidP="00A5523C">
      <w:pPr>
        <w:rPr>
          <w:rFonts w:ascii="Times New Roman" w:hAnsi="Times New Roman" w:cs="Times New Roman"/>
          <w:sz w:val="24"/>
          <w:szCs w:val="24"/>
        </w:rPr>
      </w:pPr>
      <w:r w:rsidRPr="00A5523C">
        <w:rPr>
          <w:rFonts w:ascii="Times New Roman" w:hAnsi="Times New Roman" w:cs="Times New Roman"/>
          <w:sz w:val="24"/>
          <w:szCs w:val="24"/>
        </w:rPr>
        <w:t xml:space="preserve">                                       Works Consulted</w:t>
      </w:r>
    </w:p>
    <w:p w14:paraId="2F5717EC" w14:textId="77777777" w:rsidR="00A5523C" w:rsidRPr="00A5523C" w:rsidRDefault="00A5523C" w:rsidP="00A5523C">
      <w:pPr>
        <w:rPr>
          <w:rFonts w:ascii="Times New Roman" w:hAnsi="Times New Roman" w:cs="Times New Roman"/>
          <w:sz w:val="24"/>
          <w:szCs w:val="24"/>
        </w:rPr>
      </w:pPr>
      <w:r w:rsidRPr="00A5523C">
        <w:rPr>
          <w:rFonts w:ascii="Times New Roman" w:hAnsi="Times New Roman" w:cs="Times New Roman"/>
          <w:sz w:val="24"/>
          <w:szCs w:val="24"/>
        </w:rPr>
        <w:t xml:space="preserve">Joseph, Sarah, </w:t>
      </w:r>
      <w:r w:rsidRPr="00BF0E87">
        <w:rPr>
          <w:rFonts w:ascii="Times New Roman" w:hAnsi="Times New Roman" w:cs="Times New Roman"/>
          <w:i/>
          <w:iCs/>
          <w:sz w:val="24"/>
          <w:szCs w:val="24"/>
        </w:rPr>
        <w:t>The Scent of Other Side</w:t>
      </w:r>
      <w:r w:rsidRPr="00A5523C">
        <w:rPr>
          <w:rFonts w:ascii="Times New Roman" w:hAnsi="Times New Roman" w:cs="Times New Roman"/>
          <w:sz w:val="24"/>
          <w:szCs w:val="24"/>
        </w:rPr>
        <w:t>. Oxford University Press, 2009.</w:t>
      </w:r>
    </w:p>
    <w:p w14:paraId="3B3D8B4E" w14:textId="77777777" w:rsidR="00A5523C" w:rsidRPr="00A5523C" w:rsidRDefault="00A5523C" w:rsidP="00A5523C">
      <w:pPr>
        <w:rPr>
          <w:rFonts w:ascii="Times New Roman" w:hAnsi="Times New Roman" w:cs="Times New Roman"/>
          <w:sz w:val="24"/>
          <w:szCs w:val="24"/>
        </w:rPr>
      </w:pPr>
      <w:r w:rsidRPr="00A5523C">
        <w:rPr>
          <w:rFonts w:ascii="Times New Roman" w:hAnsi="Times New Roman" w:cs="Times New Roman"/>
          <w:sz w:val="24"/>
          <w:szCs w:val="24"/>
        </w:rPr>
        <w:t xml:space="preserve">Joseph, Sarah, </w:t>
      </w:r>
      <w:proofErr w:type="spellStart"/>
      <w:r w:rsidRPr="00BF0E87">
        <w:rPr>
          <w:rFonts w:ascii="Times New Roman" w:hAnsi="Times New Roman" w:cs="Times New Roman"/>
          <w:i/>
          <w:iCs/>
          <w:sz w:val="24"/>
          <w:szCs w:val="24"/>
        </w:rPr>
        <w:t>Othappu</w:t>
      </w:r>
      <w:proofErr w:type="spellEnd"/>
      <w:r w:rsidRPr="00A5523C">
        <w:rPr>
          <w:rFonts w:ascii="Times New Roman" w:hAnsi="Times New Roman" w:cs="Times New Roman"/>
          <w:sz w:val="24"/>
          <w:szCs w:val="24"/>
        </w:rPr>
        <w:t>. Current Books Thrissur, 2005.</w:t>
      </w:r>
    </w:p>
    <w:p w14:paraId="43160F9E" w14:textId="77777777" w:rsidR="00A5523C" w:rsidRDefault="00A5523C" w:rsidP="00A5523C">
      <w:pPr>
        <w:rPr>
          <w:rFonts w:ascii="Times New Roman" w:hAnsi="Times New Roman" w:cs="Times New Roman"/>
          <w:sz w:val="24"/>
          <w:szCs w:val="24"/>
        </w:rPr>
      </w:pPr>
      <w:r w:rsidRPr="00A5523C">
        <w:rPr>
          <w:rFonts w:ascii="Times New Roman" w:hAnsi="Times New Roman" w:cs="Times New Roman"/>
          <w:sz w:val="24"/>
          <w:szCs w:val="24"/>
        </w:rPr>
        <w:t xml:space="preserve">Foucault, Michel, </w:t>
      </w:r>
      <w:r w:rsidRPr="00BF0E87">
        <w:rPr>
          <w:rFonts w:ascii="Times New Roman" w:hAnsi="Times New Roman" w:cs="Times New Roman"/>
          <w:i/>
          <w:iCs/>
          <w:sz w:val="24"/>
          <w:szCs w:val="24"/>
        </w:rPr>
        <w:t>Discipline and Punish</w:t>
      </w:r>
      <w:r w:rsidRPr="00A5523C">
        <w:rPr>
          <w:rFonts w:ascii="Times New Roman" w:hAnsi="Times New Roman" w:cs="Times New Roman"/>
          <w:sz w:val="24"/>
          <w:szCs w:val="24"/>
        </w:rPr>
        <w:t>. Vintage Books, 1975.</w:t>
      </w:r>
    </w:p>
    <w:p w14:paraId="0C60ACBC" w14:textId="16A1769A" w:rsidR="00FF52A0" w:rsidRPr="00A5523C" w:rsidRDefault="00FF52A0" w:rsidP="00A5523C">
      <w:pPr>
        <w:rPr>
          <w:rFonts w:ascii="Times New Roman" w:hAnsi="Times New Roman" w:cs="Times New Roman"/>
          <w:sz w:val="24"/>
          <w:szCs w:val="24"/>
        </w:rPr>
      </w:pPr>
      <w:r w:rsidRPr="00A5523C">
        <w:rPr>
          <w:rFonts w:ascii="Times New Roman" w:hAnsi="Times New Roman" w:cs="Times New Roman"/>
          <w:sz w:val="24"/>
          <w:szCs w:val="24"/>
        </w:rPr>
        <w:t>Foucault, Michel</w:t>
      </w:r>
      <w:r w:rsidRPr="00FF52A0">
        <w:rPr>
          <w:rFonts w:ascii="Times New Roman" w:hAnsi="Times New Roman" w:cs="Times New Roman"/>
          <w:i/>
          <w:iCs/>
          <w:sz w:val="24"/>
          <w:szCs w:val="24"/>
        </w:rPr>
        <w:t xml:space="preserve">, </w:t>
      </w:r>
      <w:r w:rsidRPr="00FF52A0">
        <w:rPr>
          <w:rFonts w:ascii="Times New Roman" w:hAnsi="Times New Roman" w:cs="Times New Roman"/>
          <w:i/>
          <w:iCs/>
          <w:sz w:val="24"/>
          <w:szCs w:val="24"/>
        </w:rPr>
        <w:t>The History of Sexuality</w:t>
      </w:r>
      <w:r>
        <w:rPr>
          <w:rFonts w:ascii="Times New Roman" w:hAnsi="Times New Roman" w:cs="Times New Roman"/>
          <w:sz w:val="24"/>
          <w:szCs w:val="24"/>
        </w:rPr>
        <w:t>,</w:t>
      </w:r>
      <w:r w:rsidRPr="00A5523C">
        <w:rPr>
          <w:rFonts w:ascii="Times New Roman" w:hAnsi="Times New Roman" w:cs="Times New Roman"/>
          <w:sz w:val="24"/>
          <w:szCs w:val="24"/>
        </w:rPr>
        <w:t xml:space="preserve"> Vol</w:t>
      </w:r>
      <w:r>
        <w:rPr>
          <w:rFonts w:ascii="Times New Roman" w:hAnsi="Times New Roman" w:cs="Times New Roman"/>
          <w:sz w:val="24"/>
          <w:szCs w:val="24"/>
        </w:rPr>
        <w:t xml:space="preserve"> 1,</w:t>
      </w:r>
      <w:r w:rsidRPr="00A5523C">
        <w:rPr>
          <w:rFonts w:ascii="Times New Roman" w:hAnsi="Times New Roman" w:cs="Times New Roman"/>
          <w:sz w:val="24"/>
          <w:szCs w:val="24"/>
        </w:rPr>
        <w:t xml:space="preserve"> 1978</w:t>
      </w:r>
      <w:r>
        <w:rPr>
          <w:rFonts w:ascii="Times New Roman" w:hAnsi="Times New Roman" w:cs="Times New Roman"/>
          <w:sz w:val="24"/>
          <w:szCs w:val="24"/>
        </w:rPr>
        <w:t>.</w:t>
      </w:r>
    </w:p>
    <w:p w14:paraId="406209E6" w14:textId="77777777" w:rsidR="00A5523C" w:rsidRPr="00A5523C" w:rsidRDefault="00A5523C" w:rsidP="00A5523C">
      <w:pPr>
        <w:rPr>
          <w:rFonts w:ascii="Times New Roman" w:hAnsi="Times New Roman" w:cs="Times New Roman"/>
          <w:sz w:val="24"/>
          <w:szCs w:val="24"/>
        </w:rPr>
      </w:pPr>
      <w:r w:rsidRPr="00A5523C">
        <w:rPr>
          <w:rFonts w:ascii="Times New Roman" w:hAnsi="Times New Roman" w:cs="Times New Roman"/>
          <w:sz w:val="24"/>
          <w:szCs w:val="24"/>
        </w:rPr>
        <w:t xml:space="preserve">Mills, Sara, </w:t>
      </w:r>
      <w:r w:rsidRPr="00BF0E87">
        <w:rPr>
          <w:rFonts w:ascii="Times New Roman" w:hAnsi="Times New Roman" w:cs="Times New Roman"/>
          <w:i/>
          <w:iCs/>
          <w:sz w:val="24"/>
          <w:szCs w:val="24"/>
        </w:rPr>
        <w:t>Michel Foucault</w:t>
      </w:r>
      <w:r w:rsidRPr="00A5523C">
        <w:rPr>
          <w:rFonts w:ascii="Times New Roman" w:hAnsi="Times New Roman" w:cs="Times New Roman"/>
          <w:sz w:val="24"/>
          <w:szCs w:val="24"/>
        </w:rPr>
        <w:t>. Routledge, 2003.</w:t>
      </w:r>
    </w:p>
    <w:p w14:paraId="0C228CCE" w14:textId="77777777" w:rsidR="00A5523C" w:rsidRPr="00A5523C" w:rsidRDefault="00A5523C" w:rsidP="00A5523C">
      <w:pPr>
        <w:rPr>
          <w:rFonts w:ascii="Times New Roman" w:hAnsi="Times New Roman" w:cs="Times New Roman"/>
          <w:sz w:val="24"/>
          <w:szCs w:val="24"/>
        </w:rPr>
      </w:pPr>
      <w:r w:rsidRPr="00A5523C">
        <w:rPr>
          <w:rFonts w:ascii="Times New Roman" w:hAnsi="Times New Roman" w:cs="Times New Roman"/>
          <w:sz w:val="24"/>
          <w:szCs w:val="24"/>
        </w:rPr>
        <w:t xml:space="preserve">Oliver, Paul, </w:t>
      </w:r>
      <w:r w:rsidRPr="00BF0E87">
        <w:rPr>
          <w:rFonts w:ascii="Times New Roman" w:hAnsi="Times New Roman" w:cs="Times New Roman"/>
          <w:i/>
          <w:iCs/>
          <w:sz w:val="24"/>
          <w:szCs w:val="24"/>
        </w:rPr>
        <w:t>Foucault – The Key Ideas</w:t>
      </w:r>
      <w:r w:rsidRPr="00A5523C">
        <w:rPr>
          <w:rFonts w:ascii="Times New Roman" w:hAnsi="Times New Roman" w:cs="Times New Roman"/>
          <w:sz w:val="24"/>
          <w:szCs w:val="24"/>
        </w:rPr>
        <w:t>. The McGraw-1 1ill Companies, 2010.</w:t>
      </w:r>
    </w:p>
    <w:p w14:paraId="3ACCE7C4" w14:textId="77777777" w:rsidR="00BF0E87" w:rsidRDefault="00A5523C" w:rsidP="00A5523C">
      <w:pPr>
        <w:rPr>
          <w:rFonts w:ascii="Times New Roman" w:hAnsi="Times New Roman" w:cs="Times New Roman"/>
          <w:sz w:val="24"/>
          <w:szCs w:val="24"/>
        </w:rPr>
      </w:pPr>
      <w:r w:rsidRPr="00A5523C">
        <w:rPr>
          <w:rFonts w:ascii="Times New Roman" w:hAnsi="Times New Roman" w:cs="Times New Roman"/>
          <w:sz w:val="24"/>
          <w:szCs w:val="24"/>
        </w:rPr>
        <w:t xml:space="preserve">Downing, Lisa, </w:t>
      </w:r>
      <w:r w:rsidRPr="00BF0E87">
        <w:rPr>
          <w:rFonts w:ascii="Times New Roman" w:hAnsi="Times New Roman" w:cs="Times New Roman"/>
          <w:i/>
          <w:iCs/>
          <w:sz w:val="24"/>
          <w:szCs w:val="24"/>
        </w:rPr>
        <w:t>The Cambridge Introduction to Michel Foucault</w:t>
      </w:r>
      <w:r w:rsidRPr="00A5523C">
        <w:rPr>
          <w:rFonts w:ascii="Times New Roman" w:hAnsi="Times New Roman" w:cs="Times New Roman"/>
          <w:sz w:val="24"/>
          <w:szCs w:val="24"/>
        </w:rPr>
        <w:t>.</w:t>
      </w:r>
    </w:p>
    <w:p w14:paraId="712B412B" w14:textId="1FDEA0D6" w:rsidR="00A5523C" w:rsidRPr="00A5523C" w:rsidRDefault="00A5523C" w:rsidP="00BF0E87">
      <w:pPr>
        <w:ind w:firstLine="720"/>
        <w:rPr>
          <w:rFonts w:ascii="Times New Roman" w:hAnsi="Times New Roman" w:cs="Times New Roman"/>
          <w:sz w:val="24"/>
          <w:szCs w:val="24"/>
        </w:rPr>
      </w:pPr>
      <w:r w:rsidRPr="00A5523C">
        <w:rPr>
          <w:rFonts w:ascii="Times New Roman" w:hAnsi="Times New Roman" w:cs="Times New Roman"/>
          <w:sz w:val="24"/>
          <w:szCs w:val="24"/>
        </w:rPr>
        <w:t>Cambridge University Press, 2008</w:t>
      </w:r>
    </w:p>
    <w:p w14:paraId="67062CAA" w14:textId="77777777" w:rsidR="00BF0E87" w:rsidRDefault="00A5523C" w:rsidP="00A5523C">
      <w:pPr>
        <w:rPr>
          <w:rFonts w:ascii="Times New Roman" w:hAnsi="Times New Roman" w:cs="Times New Roman"/>
          <w:sz w:val="24"/>
          <w:szCs w:val="24"/>
        </w:rPr>
      </w:pPr>
      <w:r w:rsidRPr="00A5523C">
        <w:rPr>
          <w:rFonts w:ascii="Times New Roman" w:hAnsi="Times New Roman" w:cs="Times New Roman"/>
          <w:sz w:val="24"/>
          <w:szCs w:val="24"/>
        </w:rPr>
        <w:t xml:space="preserve">McHoul, Alec and Wendy Grace, </w:t>
      </w:r>
      <w:r w:rsidRPr="00BF0E87">
        <w:rPr>
          <w:rFonts w:ascii="Times New Roman" w:hAnsi="Times New Roman" w:cs="Times New Roman"/>
          <w:i/>
          <w:iCs/>
          <w:sz w:val="24"/>
          <w:szCs w:val="24"/>
        </w:rPr>
        <w:t>A Foucault Primer</w:t>
      </w:r>
      <w:r w:rsidRPr="00A5523C">
        <w:rPr>
          <w:rFonts w:ascii="Times New Roman" w:hAnsi="Times New Roman" w:cs="Times New Roman"/>
          <w:sz w:val="24"/>
          <w:szCs w:val="24"/>
        </w:rPr>
        <w:t>.</w:t>
      </w:r>
    </w:p>
    <w:p w14:paraId="19C80AED" w14:textId="763193F6" w:rsidR="00A5523C" w:rsidRPr="00A5523C" w:rsidRDefault="00A5523C" w:rsidP="00BF0E87">
      <w:pPr>
        <w:ind w:firstLine="720"/>
        <w:rPr>
          <w:rFonts w:ascii="Times New Roman" w:hAnsi="Times New Roman" w:cs="Times New Roman"/>
          <w:sz w:val="24"/>
          <w:szCs w:val="24"/>
        </w:rPr>
      </w:pPr>
      <w:r w:rsidRPr="00A5523C">
        <w:rPr>
          <w:rFonts w:ascii="Times New Roman" w:hAnsi="Times New Roman" w:cs="Times New Roman"/>
          <w:sz w:val="24"/>
          <w:szCs w:val="24"/>
        </w:rPr>
        <w:t>Melbourne University Press, 1993.</w:t>
      </w:r>
    </w:p>
    <w:sectPr w:rsidR="00A5523C" w:rsidRPr="00A5523C" w:rsidSect="00536B20">
      <w:head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B28E" w14:textId="77777777" w:rsidR="001E4C1B" w:rsidRDefault="001E4C1B" w:rsidP="00B56524">
      <w:pPr>
        <w:spacing w:after="0" w:line="240" w:lineRule="auto"/>
      </w:pPr>
      <w:r>
        <w:separator/>
      </w:r>
    </w:p>
  </w:endnote>
  <w:endnote w:type="continuationSeparator" w:id="0">
    <w:p w14:paraId="525A085B" w14:textId="77777777" w:rsidR="001E4C1B" w:rsidRDefault="001E4C1B" w:rsidP="00B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5A49" w14:textId="77777777" w:rsidR="001E4C1B" w:rsidRDefault="001E4C1B" w:rsidP="00B56524">
      <w:pPr>
        <w:spacing w:after="0" w:line="240" w:lineRule="auto"/>
      </w:pPr>
      <w:r>
        <w:separator/>
      </w:r>
    </w:p>
  </w:footnote>
  <w:footnote w:type="continuationSeparator" w:id="0">
    <w:p w14:paraId="460D7ED2" w14:textId="77777777" w:rsidR="001E4C1B" w:rsidRDefault="001E4C1B" w:rsidP="00B56524">
      <w:pPr>
        <w:spacing w:after="0" w:line="240" w:lineRule="auto"/>
      </w:pPr>
      <w:r>
        <w:continuationSeparator/>
      </w:r>
    </w:p>
  </w:footnote>
  <w:footnote w:id="1">
    <w:p w14:paraId="62DC90CB" w14:textId="1B8649A5" w:rsidR="00E12CC3" w:rsidRDefault="00E12CC3" w:rsidP="00E12CC3">
      <w:pPr>
        <w:spacing w:line="240" w:lineRule="auto"/>
        <w:rPr>
          <w:rFonts w:ascii="Times New Roman" w:hAnsi="Times New Roman" w:cs="Times New Roman"/>
          <w:sz w:val="24"/>
          <w:szCs w:val="24"/>
        </w:rPr>
      </w:pPr>
      <w:r>
        <w:rPr>
          <w:rStyle w:val="FootnoteReference"/>
        </w:rPr>
        <w:footnoteRef/>
      </w:r>
      <w:r>
        <w:t xml:space="preserve"> </w:t>
      </w:r>
      <w:r w:rsidRPr="00E12CC3">
        <w:rPr>
          <w:rFonts w:ascii="Times New Roman" w:hAnsi="Times New Roman" w:cs="Times New Roman"/>
          <w:sz w:val="24"/>
          <w:szCs w:val="24"/>
        </w:rPr>
        <w:t xml:space="preserve">Assistant </w:t>
      </w:r>
      <w:proofErr w:type="spellStart"/>
      <w:proofErr w:type="gramStart"/>
      <w:r w:rsidRPr="00E12CC3">
        <w:rPr>
          <w:rFonts w:ascii="Times New Roman" w:hAnsi="Times New Roman" w:cs="Times New Roman"/>
          <w:sz w:val="24"/>
          <w:szCs w:val="24"/>
        </w:rPr>
        <w:t>Professor</w:t>
      </w:r>
      <w:r>
        <w:rPr>
          <w:rFonts w:ascii="Times New Roman" w:hAnsi="Times New Roman" w:cs="Times New Roman"/>
          <w:sz w:val="24"/>
          <w:szCs w:val="24"/>
        </w:rPr>
        <w:t>,</w:t>
      </w:r>
      <w:r w:rsidRPr="00E12CC3">
        <w:rPr>
          <w:rFonts w:ascii="Times New Roman" w:hAnsi="Times New Roman" w:cs="Times New Roman"/>
          <w:sz w:val="24"/>
          <w:szCs w:val="24"/>
        </w:rPr>
        <w:t>Bharat</w:t>
      </w:r>
      <w:proofErr w:type="spellEnd"/>
      <w:proofErr w:type="gramEnd"/>
      <w:r w:rsidRPr="00E12CC3">
        <w:rPr>
          <w:rFonts w:ascii="Times New Roman" w:hAnsi="Times New Roman" w:cs="Times New Roman"/>
          <w:sz w:val="24"/>
          <w:szCs w:val="24"/>
        </w:rPr>
        <w:t xml:space="preserve"> Mata School of Legal Studies, Aluva, </w:t>
      </w:r>
    </w:p>
    <w:p w14:paraId="42ABB0EF" w14:textId="77777777" w:rsidR="00E12CC3" w:rsidRDefault="00E12CC3" w:rsidP="00E12CC3">
      <w:pPr>
        <w:spacing w:line="240" w:lineRule="auto"/>
        <w:rPr>
          <w:rFonts w:ascii="Times New Roman" w:hAnsi="Times New Roman" w:cs="Times New Roman"/>
          <w:sz w:val="24"/>
          <w:szCs w:val="24"/>
        </w:rPr>
      </w:pPr>
      <w:proofErr w:type="gramStart"/>
      <w:r w:rsidRPr="00E12CC3">
        <w:rPr>
          <w:rFonts w:ascii="Times New Roman" w:hAnsi="Times New Roman" w:cs="Times New Roman"/>
          <w:sz w:val="24"/>
          <w:szCs w:val="24"/>
        </w:rPr>
        <w:t>Kerala ,</w:t>
      </w:r>
      <w:proofErr w:type="gramEnd"/>
      <w:r w:rsidRPr="00E12CC3">
        <w:rPr>
          <w:rFonts w:ascii="Times New Roman" w:hAnsi="Times New Roman" w:cs="Times New Roman"/>
          <w:sz w:val="24"/>
          <w:szCs w:val="24"/>
        </w:rPr>
        <w:t xml:space="preserve"> India </w:t>
      </w:r>
    </w:p>
    <w:p w14:paraId="4FAF9DF6" w14:textId="77777777" w:rsidR="00E12CC3" w:rsidRDefault="00E12CC3" w:rsidP="00E12CC3">
      <w:pPr>
        <w:spacing w:line="240" w:lineRule="auto"/>
        <w:rPr>
          <w:rFonts w:ascii="Times New Roman" w:hAnsi="Times New Roman" w:cs="Times New Roman"/>
          <w:sz w:val="24"/>
          <w:szCs w:val="24"/>
        </w:rPr>
      </w:pPr>
      <w:r w:rsidRPr="00E12CC3">
        <w:rPr>
          <w:rFonts w:ascii="Times New Roman" w:hAnsi="Times New Roman" w:cs="Times New Roman"/>
          <w:sz w:val="24"/>
          <w:szCs w:val="24"/>
        </w:rPr>
        <w:t xml:space="preserve">Mahatma Gandhi University </w:t>
      </w:r>
    </w:p>
    <w:p w14:paraId="1F4BB7BE" w14:textId="77777777" w:rsidR="00E12CC3" w:rsidRDefault="00E12CC3" w:rsidP="00E12CC3">
      <w:pPr>
        <w:spacing w:line="240" w:lineRule="auto"/>
        <w:rPr>
          <w:rFonts w:ascii="Times New Roman" w:hAnsi="Times New Roman" w:cs="Times New Roman"/>
          <w:sz w:val="24"/>
          <w:szCs w:val="24"/>
        </w:rPr>
      </w:pPr>
      <w:proofErr w:type="spellStart"/>
      <w:r w:rsidRPr="00E12CC3">
        <w:rPr>
          <w:rFonts w:ascii="Times New Roman" w:hAnsi="Times New Roman" w:cs="Times New Roman"/>
          <w:sz w:val="24"/>
          <w:szCs w:val="24"/>
        </w:rPr>
        <w:t>gmail</w:t>
      </w:r>
      <w:proofErr w:type="spellEnd"/>
      <w:r w:rsidRPr="00E12CC3">
        <w:rPr>
          <w:rFonts w:ascii="Times New Roman" w:hAnsi="Times New Roman" w:cs="Times New Roman"/>
          <w:sz w:val="24"/>
          <w:szCs w:val="24"/>
        </w:rPr>
        <w:t xml:space="preserve">: </w:t>
      </w:r>
      <w:hyperlink r:id="rId1" w:history="1">
        <w:r w:rsidRPr="002F77B3">
          <w:rPr>
            <w:rStyle w:val="Hyperlink"/>
            <w:rFonts w:ascii="Times New Roman" w:hAnsi="Times New Roman" w:cs="Times New Roman"/>
            <w:sz w:val="24"/>
            <w:szCs w:val="24"/>
          </w:rPr>
          <w:t>getmaria4uc@gmail.com</w:t>
        </w:r>
      </w:hyperlink>
      <w:r w:rsidRPr="00E12CC3">
        <w:rPr>
          <w:rFonts w:ascii="Times New Roman" w:hAnsi="Times New Roman" w:cs="Times New Roman"/>
          <w:sz w:val="24"/>
          <w:szCs w:val="24"/>
        </w:rPr>
        <w:t xml:space="preserve"> </w:t>
      </w:r>
    </w:p>
    <w:p w14:paraId="36D4B18A" w14:textId="77777777" w:rsidR="00E12CC3" w:rsidRDefault="00E12CC3" w:rsidP="00E12CC3">
      <w:pPr>
        <w:spacing w:line="240" w:lineRule="auto"/>
        <w:rPr>
          <w:rFonts w:ascii="Times New Roman" w:hAnsi="Times New Roman" w:cs="Times New Roman"/>
          <w:sz w:val="24"/>
          <w:szCs w:val="24"/>
        </w:rPr>
      </w:pPr>
      <w:r w:rsidRPr="00E12CC3">
        <w:rPr>
          <w:rFonts w:ascii="Times New Roman" w:hAnsi="Times New Roman" w:cs="Times New Roman"/>
          <w:sz w:val="24"/>
          <w:szCs w:val="24"/>
        </w:rPr>
        <w:t>Phone: 828198493</w:t>
      </w:r>
    </w:p>
    <w:p w14:paraId="14D8AA01" w14:textId="18ABD9D8" w:rsidR="00E12CC3" w:rsidRPr="00E12CC3" w:rsidRDefault="00E12CC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453056"/>
      <w:docPartObj>
        <w:docPartGallery w:val="Page Numbers (Top of Page)"/>
        <w:docPartUnique/>
      </w:docPartObj>
    </w:sdtPr>
    <w:sdtEndPr>
      <w:rPr>
        <w:noProof/>
      </w:rPr>
    </w:sdtEndPr>
    <w:sdtContent>
      <w:p w14:paraId="1D00807F" w14:textId="4F6306EE" w:rsidR="00536B20" w:rsidRDefault="00536B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EF8E26" w14:textId="77777777" w:rsidR="00536B20" w:rsidRDefault="00536B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1A8"/>
    <w:rsid w:val="000008A3"/>
    <w:rsid w:val="00001CB6"/>
    <w:rsid w:val="000159C4"/>
    <w:rsid w:val="000167E4"/>
    <w:rsid w:val="000263CE"/>
    <w:rsid w:val="000308D4"/>
    <w:rsid w:val="00034F5E"/>
    <w:rsid w:val="0007745F"/>
    <w:rsid w:val="000B49CD"/>
    <w:rsid w:val="000C19F9"/>
    <w:rsid w:val="000C60E7"/>
    <w:rsid w:val="000E284A"/>
    <w:rsid w:val="000E7BA5"/>
    <w:rsid w:val="0010188B"/>
    <w:rsid w:val="001474C0"/>
    <w:rsid w:val="00157211"/>
    <w:rsid w:val="00163C90"/>
    <w:rsid w:val="00170F49"/>
    <w:rsid w:val="00176842"/>
    <w:rsid w:val="001A185B"/>
    <w:rsid w:val="001B2700"/>
    <w:rsid w:val="001B36EE"/>
    <w:rsid w:val="001B5F6B"/>
    <w:rsid w:val="001B7CCE"/>
    <w:rsid w:val="001D0E71"/>
    <w:rsid w:val="001D39B2"/>
    <w:rsid w:val="001E0002"/>
    <w:rsid w:val="001E10B0"/>
    <w:rsid w:val="001E4A2C"/>
    <w:rsid w:val="001E4C1B"/>
    <w:rsid w:val="001F31A1"/>
    <w:rsid w:val="00202BC8"/>
    <w:rsid w:val="00206741"/>
    <w:rsid w:val="002122F7"/>
    <w:rsid w:val="00226FE0"/>
    <w:rsid w:val="00240D5E"/>
    <w:rsid w:val="002576E2"/>
    <w:rsid w:val="00260D26"/>
    <w:rsid w:val="00261DD1"/>
    <w:rsid w:val="00265E90"/>
    <w:rsid w:val="0027347B"/>
    <w:rsid w:val="002737BC"/>
    <w:rsid w:val="0028318F"/>
    <w:rsid w:val="002A1253"/>
    <w:rsid w:val="002A2D17"/>
    <w:rsid w:val="002A6E51"/>
    <w:rsid w:val="002B7503"/>
    <w:rsid w:val="002C1BFE"/>
    <w:rsid w:val="002C79AD"/>
    <w:rsid w:val="002D0963"/>
    <w:rsid w:val="002E0782"/>
    <w:rsid w:val="002E10AF"/>
    <w:rsid w:val="002E1593"/>
    <w:rsid w:val="002F3BD3"/>
    <w:rsid w:val="002F40AB"/>
    <w:rsid w:val="002F7C9B"/>
    <w:rsid w:val="002F7D73"/>
    <w:rsid w:val="0031238A"/>
    <w:rsid w:val="00322E55"/>
    <w:rsid w:val="00323C6D"/>
    <w:rsid w:val="00343206"/>
    <w:rsid w:val="00345297"/>
    <w:rsid w:val="00350CF4"/>
    <w:rsid w:val="00361FAA"/>
    <w:rsid w:val="00373E93"/>
    <w:rsid w:val="0037589B"/>
    <w:rsid w:val="00377C34"/>
    <w:rsid w:val="00382544"/>
    <w:rsid w:val="00383613"/>
    <w:rsid w:val="00396918"/>
    <w:rsid w:val="003B0565"/>
    <w:rsid w:val="003B2272"/>
    <w:rsid w:val="003B3E22"/>
    <w:rsid w:val="003D3373"/>
    <w:rsid w:val="003D70B2"/>
    <w:rsid w:val="003E47AD"/>
    <w:rsid w:val="003F3D64"/>
    <w:rsid w:val="003F4710"/>
    <w:rsid w:val="00403353"/>
    <w:rsid w:val="004042B7"/>
    <w:rsid w:val="004069D8"/>
    <w:rsid w:val="00420172"/>
    <w:rsid w:val="004233B6"/>
    <w:rsid w:val="00423A27"/>
    <w:rsid w:val="00425AA6"/>
    <w:rsid w:val="00430F61"/>
    <w:rsid w:val="00443F34"/>
    <w:rsid w:val="00445040"/>
    <w:rsid w:val="00446797"/>
    <w:rsid w:val="004672FD"/>
    <w:rsid w:val="00470515"/>
    <w:rsid w:val="00470D0A"/>
    <w:rsid w:val="004734D5"/>
    <w:rsid w:val="00477B39"/>
    <w:rsid w:val="00486735"/>
    <w:rsid w:val="004877D1"/>
    <w:rsid w:val="004922F8"/>
    <w:rsid w:val="0049288A"/>
    <w:rsid w:val="004A24D4"/>
    <w:rsid w:val="004A5828"/>
    <w:rsid w:val="004A784B"/>
    <w:rsid w:val="004B14B0"/>
    <w:rsid w:val="004B7C11"/>
    <w:rsid w:val="004D084F"/>
    <w:rsid w:val="004D4A7A"/>
    <w:rsid w:val="004E76E3"/>
    <w:rsid w:val="004E7E05"/>
    <w:rsid w:val="004F5485"/>
    <w:rsid w:val="004F6FD8"/>
    <w:rsid w:val="0050117F"/>
    <w:rsid w:val="0053351F"/>
    <w:rsid w:val="00536B20"/>
    <w:rsid w:val="00544504"/>
    <w:rsid w:val="00544657"/>
    <w:rsid w:val="00554157"/>
    <w:rsid w:val="00562DA6"/>
    <w:rsid w:val="00572115"/>
    <w:rsid w:val="0057236A"/>
    <w:rsid w:val="005746AC"/>
    <w:rsid w:val="00586755"/>
    <w:rsid w:val="00596F5E"/>
    <w:rsid w:val="005A151B"/>
    <w:rsid w:val="005A349A"/>
    <w:rsid w:val="005B3A09"/>
    <w:rsid w:val="005E0D4C"/>
    <w:rsid w:val="005E463C"/>
    <w:rsid w:val="005F14AA"/>
    <w:rsid w:val="005F6644"/>
    <w:rsid w:val="00601080"/>
    <w:rsid w:val="00605162"/>
    <w:rsid w:val="0061013C"/>
    <w:rsid w:val="0061022A"/>
    <w:rsid w:val="00622CF8"/>
    <w:rsid w:val="006300E7"/>
    <w:rsid w:val="00634D37"/>
    <w:rsid w:val="00663119"/>
    <w:rsid w:val="00664770"/>
    <w:rsid w:val="00666AAC"/>
    <w:rsid w:val="00672129"/>
    <w:rsid w:val="00691604"/>
    <w:rsid w:val="006A2C4C"/>
    <w:rsid w:val="006B2D25"/>
    <w:rsid w:val="006C0C46"/>
    <w:rsid w:val="006C1D9B"/>
    <w:rsid w:val="006D47F8"/>
    <w:rsid w:val="006E2EFD"/>
    <w:rsid w:val="006E7BA9"/>
    <w:rsid w:val="006F2BB1"/>
    <w:rsid w:val="00700488"/>
    <w:rsid w:val="00702F3A"/>
    <w:rsid w:val="007037D9"/>
    <w:rsid w:val="00725B57"/>
    <w:rsid w:val="007331E4"/>
    <w:rsid w:val="0073679A"/>
    <w:rsid w:val="00773B7E"/>
    <w:rsid w:val="00775868"/>
    <w:rsid w:val="007765C3"/>
    <w:rsid w:val="0077665C"/>
    <w:rsid w:val="0078231A"/>
    <w:rsid w:val="00782C63"/>
    <w:rsid w:val="007855CA"/>
    <w:rsid w:val="00786F91"/>
    <w:rsid w:val="007B5A61"/>
    <w:rsid w:val="007C55EE"/>
    <w:rsid w:val="007D268A"/>
    <w:rsid w:val="007E2F23"/>
    <w:rsid w:val="007E490B"/>
    <w:rsid w:val="007E6799"/>
    <w:rsid w:val="007E6929"/>
    <w:rsid w:val="007F6DD9"/>
    <w:rsid w:val="00810360"/>
    <w:rsid w:val="008402A3"/>
    <w:rsid w:val="008411D2"/>
    <w:rsid w:val="00841A42"/>
    <w:rsid w:val="00852D1B"/>
    <w:rsid w:val="00865255"/>
    <w:rsid w:val="00877DAB"/>
    <w:rsid w:val="00880EBD"/>
    <w:rsid w:val="0088119B"/>
    <w:rsid w:val="00882964"/>
    <w:rsid w:val="008933CB"/>
    <w:rsid w:val="0089391C"/>
    <w:rsid w:val="00897B21"/>
    <w:rsid w:val="008A12FA"/>
    <w:rsid w:val="008A4DFE"/>
    <w:rsid w:val="008A7571"/>
    <w:rsid w:val="008D353C"/>
    <w:rsid w:val="008F040F"/>
    <w:rsid w:val="008F1793"/>
    <w:rsid w:val="008F1AAF"/>
    <w:rsid w:val="00903956"/>
    <w:rsid w:val="00905264"/>
    <w:rsid w:val="009209BB"/>
    <w:rsid w:val="00934482"/>
    <w:rsid w:val="0094278D"/>
    <w:rsid w:val="0095791C"/>
    <w:rsid w:val="00965C7D"/>
    <w:rsid w:val="00974815"/>
    <w:rsid w:val="009770BC"/>
    <w:rsid w:val="0099141D"/>
    <w:rsid w:val="009B3846"/>
    <w:rsid w:val="009B4099"/>
    <w:rsid w:val="009B5A03"/>
    <w:rsid w:val="009C49AF"/>
    <w:rsid w:val="009F723A"/>
    <w:rsid w:val="00A01030"/>
    <w:rsid w:val="00A111F1"/>
    <w:rsid w:val="00A13705"/>
    <w:rsid w:val="00A1750D"/>
    <w:rsid w:val="00A216A9"/>
    <w:rsid w:val="00A24A56"/>
    <w:rsid w:val="00A26260"/>
    <w:rsid w:val="00A30E75"/>
    <w:rsid w:val="00A3272E"/>
    <w:rsid w:val="00A33408"/>
    <w:rsid w:val="00A34734"/>
    <w:rsid w:val="00A360AA"/>
    <w:rsid w:val="00A36201"/>
    <w:rsid w:val="00A404B3"/>
    <w:rsid w:val="00A45055"/>
    <w:rsid w:val="00A5523C"/>
    <w:rsid w:val="00A6156C"/>
    <w:rsid w:val="00A83F98"/>
    <w:rsid w:val="00A87F7E"/>
    <w:rsid w:val="00A97DC6"/>
    <w:rsid w:val="00AA1BE0"/>
    <w:rsid w:val="00AA1C5F"/>
    <w:rsid w:val="00AC07D2"/>
    <w:rsid w:val="00AD50B3"/>
    <w:rsid w:val="00AE2864"/>
    <w:rsid w:val="00AF0C86"/>
    <w:rsid w:val="00AF4B1C"/>
    <w:rsid w:val="00B029B1"/>
    <w:rsid w:val="00B038FA"/>
    <w:rsid w:val="00B17890"/>
    <w:rsid w:val="00B25E08"/>
    <w:rsid w:val="00B36E54"/>
    <w:rsid w:val="00B45F21"/>
    <w:rsid w:val="00B47771"/>
    <w:rsid w:val="00B51206"/>
    <w:rsid w:val="00B56524"/>
    <w:rsid w:val="00BB4518"/>
    <w:rsid w:val="00BC11C8"/>
    <w:rsid w:val="00BC1F00"/>
    <w:rsid w:val="00BC7D2E"/>
    <w:rsid w:val="00BD11A8"/>
    <w:rsid w:val="00BD1911"/>
    <w:rsid w:val="00BD5378"/>
    <w:rsid w:val="00BF0E87"/>
    <w:rsid w:val="00BF0F1A"/>
    <w:rsid w:val="00BF2B8B"/>
    <w:rsid w:val="00C00556"/>
    <w:rsid w:val="00C026E1"/>
    <w:rsid w:val="00C03CFE"/>
    <w:rsid w:val="00C11C2D"/>
    <w:rsid w:val="00C203EB"/>
    <w:rsid w:val="00C20B55"/>
    <w:rsid w:val="00C22D13"/>
    <w:rsid w:val="00C32067"/>
    <w:rsid w:val="00C33D87"/>
    <w:rsid w:val="00C66AB7"/>
    <w:rsid w:val="00C75007"/>
    <w:rsid w:val="00C77D34"/>
    <w:rsid w:val="00C82916"/>
    <w:rsid w:val="00C83010"/>
    <w:rsid w:val="00C8761F"/>
    <w:rsid w:val="00C90A4E"/>
    <w:rsid w:val="00C93A5D"/>
    <w:rsid w:val="00C9442A"/>
    <w:rsid w:val="00C96A60"/>
    <w:rsid w:val="00CA6BE8"/>
    <w:rsid w:val="00CB26A3"/>
    <w:rsid w:val="00CC20A8"/>
    <w:rsid w:val="00CD1639"/>
    <w:rsid w:val="00CE54C0"/>
    <w:rsid w:val="00D01791"/>
    <w:rsid w:val="00D10F1C"/>
    <w:rsid w:val="00D13FF7"/>
    <w:rsid w:val="00D1515D"/>
    <w:rsid w:val="00D27B0A"/>
    <w:rsid w:val="00D37CF9"/>
    <w:rsid w:val="00D526A6"/>
    <w:rsid w:val="00D53A95"/>
    <w:rsid w:val="00D56323"/>
    <w:rsid w:val="00D65CC7"/>
    <w:rsid w:val="00D66F71"/>
    <w:rsid w:val="00D75E2A"/>
    <w:rsid w:val="00D80F31"/>
    <w:rsid w:val="00D8763C"/>
    <w:rsid w:val="00D96499"/>
    <w:rsid w:val="00DB1C12"/>
    <w:rsid w:val="00DB5C64"/>
    <w:rsid w:val="00DF6CC7"/>
    <w:rsid w:val="00E02670"/>
    <w:rsid w:val="00E06E07"/>
    <w:rsid w:val="00E071F8"/>
    <w:rsid w:val="00E12CC3"/>
    <w:rsid w:val="00E305EC"/>
    <w:rsid w:val="00E33254"/>
    <w:rsid w:val="00E4075B"/>
    <w:rsid w:val="00E4111F"/>
    <w:rsid w:val="00E430FA"/>
    <w:rsid w:val="00E50460"/>
    <w:rsid w:val="00E554DB"/>
    <w:rsid w:val="00E57822"/>
    <w:rsid w:val="00E87348"/>
    <w:rsid w:val="00EA7B6F"/>
    <w:rsid w:val="00EB2775"/>
    <w:rsid w:val="00ED6190"/>
    <w:rsid w:val="00EE7815"/>
    <w:rsid w:val="00F13C92"/>
    <w:rsid w:val="00F16332"/>
    <w:rsid w:val="00F25716"/>
    <w:rsid w:val="00F27090"/>
    <w:rsid w:val="00F420CB"/>
    <w:rsid w:val="00F50E99"/>
    <w:rsid w:val="00F656C1"/>
    <w:rsid w:val="00F67515"/>
    <w:rsid w:val="00F755E3"/>
    <w:rsid w:val="00F82F33"/>
    <w:rsid w:val="00F85EFB"/>
    <w:rsid w:val="00F93E53"/>
    <w:rsid w:val="00FD2584"/>
    <w:rsid w:val="00FE762B"/>
    <w:rsid w:val="00FF11F1"/>
    <w:rsid w:val="00FF52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A324E"/>
  <w15:chartTrackingRefBased/>
  <w15:docId w15:val="{E2BADD3C-5C23-4F1D-9856-17585ED2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1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11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1A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D11A8"/>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BD11A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56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524"/>
  </w:style>
  <w:style w:type="paragraph" w:styleId="Footer">
    <w:name w:val="footer"/>
    <w:basedOn w:val="Normal"/>
    <w:link w:val="FooterChar"/>
    <w:uiPriority w:val="99"/>
    <w:unhideWhenUsed/>
    <w:rsid w:val="00B56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524"/>
  </w:style>
  <w:style w:type="character" w:styleId="Hyperlink">
    <w:name w:val="Hyperlink"/>
    <w:basedOn w:val="DefaultParagraphFont"/>
    <w:uiPriority w:val="99"/>
    <w:unhideWhenUsed/>
    <w:rsid w:val="00E12CC3"/>
    <w:rPr>
      <w:color w:val="0563C1" w:themeColor="hyperlink"/>
      <w:u w:val="single"/>
    </w:rPr>
  </w:style>
  <w:style w:type="character" w:styleId="UnresolvedMention">
    <w:name w:val="Unresolved Mention"/>
    <w:basedOn w:val="DefaultParagraphFont"/>
    <w:uiPriority w:val="99"/>
    <w:semiHidden/>
    <w:unhideWhenUsed/>
    <w:rsid w:val="00E12CC3"/>
    <w:rPr>
      <w:color w:val="605E5C"/>
      <w:shd w:val="clear" w:color="auto" w:fill="E1DFDD"/>
    </w:rPr>
  </w:style>
  <w:style w:type="paragraph" w:styleId="FootnoteText">
    <w:name w:val="footnote text"/>
    <w:basedOn w:val="Normal"/>
    <w:link w:val="FootnoteTextChar"/>
    <w:uiPriority w:val="99"/>
    <w:semiHidden/>
    <w:unhideWhenUsed/>
    <w:rsid w:val="00E12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CC3"/>
    <w:rPr>
      <w:sz w:val="20"/>
      <w:szCs w:val="20"/>
    </w:rPr>
  </w:style>
  <w:style w:type="character" w:styleId="FootnoteReference">
    <w:name w:val="footnote reference"/>
    <w:basedOn w:val="DefaultParagraphFont"/>
    <w:uiPriority w:val="99"/>
    <w:semiHidden/>
    <w:unhideWhenUsed/>
    <w:rsid w:val="00E12C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getmaria4u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D568F07-1D0D-4D7C-9728-BC668CDD7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5890</TotalTime>
  <Pages>7</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ADMIN</cp:lastModifiedBy>
  <cp:revision>167</cp:revision>
  <dcterms:created xsi:type="dcterms:W3CDTF">2018-03-08T13:48:00Z</dcterms:created>
  <dcterms:modified xsi:type="dcterms:W3CDTF">2025-06-03T06:55:00Z</dcterms:modified>
</cp:coreProperties>
</file>