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A9E" w:rsidRPr="0025219B" w:rsidRDefault="008E0A8F" w:rsidP="00EE3EC8">
      <w:pPr>
        <w:pStyle w:val="NormalWeb"/>
        <w:spacing w:before="0" w:beforeAutospacing="0" w:after="160" w:afterAutospacing="0"/>
        <w:jc w:val="center"/>
        <w:rPr>
          <w:color w:val="000000"/>
        </w:rPr>
      </w:pPr>
      <w:r>
        <w:rPr>
          <w:b/>
          <w:color w:val="000000"/>
        </w:rPr>
        <w:t xml:space="preserve">THE STUDY OF PROBLEM </w:t>
      </w:r>
      <w:proofErr w:type="gramStart"/>
      <w:r>
        <w:rPr>
          <w:b/>
          <w:color w:val="000000"/>
        </w:rPr>
        <w:t>SOLVING  SKILLS</w:t>
      </w:r>
      <w:proofErr w:type="gramEnd"/>
      <w:r>
        <w:rPr>
          <w:b/>
          <w:color w:val="000000"/>
        </w:rPr>
        <w:t xml:space="preserve"> AND EMOTIONAL INTELLIGENCE ON PSYCHO-ACADEMIC ADJUSTMENT </w:t>
      </w:r>
      <w:r w:rsidR="00BD6C14">
        <w:rPr>
          <w:b/>
          <w:color w:val="000000"/>
        </w:rPr>
        <w:t>AMONG</w:t>
      </w:r>
      <w:r>
        <w:rPr>
          <w:b/>
          <w:color w:val="000000"/>
        </w:rPr>
        <w:t xml:space="preserve">  XI STANDARD STUDENTS</w:t>
      </w:r>
    </w:p>
    <w:p w:rsidR="00EE3EC8" w:rsidRPr="0025219B" w:rsidRDefault="00EE3EC8" w:rsidP="00EE3EC8">
      <w:pPr>
        <w:pStyle w:val="NormalWeb"/>
        <w:spacing w:before="0" w:beforeAutospacing="0" w:after="160" w:afterAutospacing="0"/>
        <w:jc w:val="center"/>
        <w:rPr>
          <w:color w:val="000000"/>
        </w:rPr>
      </w:pPr>
      <w:r w:rsidRPr="0025219B">
        <w:rPr>
          <w:color w:val="000000"/>
        </w:rPr>
        <w:t xml:space="preserve">P.  </w:t>
      </w:r>
      <w:proofErr w:type="spellStart"/>
      <w:r w:rsidRPr="0025219B">
        <w:rPr>
          <w:color w:val="000000"/>
        </w:rPr>
        <w:t>Kunhi</w:t>
      </w:r>
      <w:proofErr w:type="spellEnd"/>
      <w:r w:rsidRPr="0025219B">
        <w:rPr>
          <w:color w:val="000000"/>
        </w:rPr>
        <w:t xml:space="preserve"> Moideen</w:t>
      </w:r>
      <w:r w:rsidRPr="0025219B">
        <w:rPr>
          <w:color w:val="000000"/>
          <w:vertAlign w:val="superscript"/>
        </w:rPr>
        <w:t>1</w:t>
      </w:r>
      <w:r w:rsidRPr="0025219B">
        <w:rPr>
          <w:color w:val="000000"/>
        </w:rPr>
        <w:t xml:space="preserve">* </w:t>
      </w:r>
      <w:proofErr w:type="gramStart"/>
      <w:r w:rsidRPr="0025219B">
        <w:rPr>
          <w:color w:val="000000"/>
        </w:rPr>
        <w:t>and  D</w:t>
      </w:r>
      <w:r w:rsidR="004D00B4" w:rsidRPr="0025219B">
        <w:rPr>
          <w:color w:val="000000"/>
        </w:rPr>
        <w:t>r</w:t>
      </w:r>
      <w:proofErr w:type="gramEnd"/>
      <w:r w:rsidRPr="0025219B">
        <w:rPr>
          <w:color w:val="000000"/>
        </w:rPr>
        <w:t>. S. Poonguzhali</w:t>
      </w:r>
      <w:r w:rsidRPr="0025219B">
        <w:rPr>
          <w:color w:val="000000"/>
          <w:vertAlign w:val="superscript"/>
        </w:rPr>
        <w:t>2</w:t>
      </w:r>
      <w:r w:rsidRPr="0025219B">
        <w:rPr>
          <w:color w:val="000000"/>
        </w:rPr>
        <w:t xml:space="preserve">  </w:t>
      </w:r>
    </w:p>
    <w:p w:rsidR="00837A1B" w:rsidRDefault="00EE3EC8" w:rsidP="00837A1B">
      <w:pPr>
        <w:pStyle w:val="NormalWeb"/>
        <w:spacing w:before="0" w:beforeAutospacing="0" w:after="160" w:afterAutospacing="0"/>
        <w:rPr>
          <w:color w:val="000000"/>
        </w:rPr>
      </w:pPr>
      <w:r w:rsidRPr="0025219B">
        <w:rPr>
          <w:color w:val="000000"/>
        </w:rPr>
        <w:t xml:space="preserve">P.  </w:t>
      </w:r>
      <w:proofErr w:type="spellStart"/>
      <w:r w:rsidRPr="0025219B">
        <w:rPr>
          <w:color w:val="000000"/>
        </w:rPr>
        <w:t>Kunhi</w:t>
      </w:r>
      <w:proofErr w:type="spellEnd"/>
      <w:r w:rsidRPr="0025219B">
        <w:rPr>
          <w:color w:val="000000"/>
        </w:rPr>
        <w:t xml:space="preserve"> </w:t>
      </w:r>
      <w:proofErr w:type="spellStart"/>
      <w:r w:rsidRPr="0025219B">
        <w:rPr>
          <w:color w:val="000000"/>
        </w:rPr>
        <w:t>Moideen</w:t>
      </w:r>
      <w:proofErr w:type="spellEnd"/>
      <w:r w:rsidR="00837A1B">
        <w:rPr>
          <w:color w:val="000000"/>
        </w:rPr>
        <w:t xml:space="preserve">                               </w:t>
      </w:r>
      <w:r w:rsidR="00837A1B">
        <w:rPr>
          <w:color w:val="000000"/>
        </w:rPr>
        <w:tab/>
      </w:r>
      <w:r w:rsidR="00837A1B">
        <w:rPr>
          <w:color w:val="000000"/>
        </w:rPr>
        <w:tab/>
      </w:r>
      <w:r w:rsidR="00837A1B">
        <w:rPr>
          <w:color w:val="000000"/>
        </w:rPr>
        <w:tab/>
      </w:r>
      <w:r w:rsidR="00837A1B">
        <w:rPr>
          <w:color w:val="000000"/>
        </w:rPr>
        <w:tab/>
      </w:r>
      <w:r w:rsidR="00837A1B">
        <w:rPr>
          <w:color w:val="000000"/>
        </w:rPr>
        <w:tab/>
      </w:r>
      <w:r w:rsidR="00837A1B" w:rsidRPr="0025219B">
        <w:rPr>
          <w:bCs/>
          <w:color w:val="000000"/>
        </w:rPr>
        <w:t>DR. S. Poonguzhali</w:t>
      </w:r>
      <w:r w:rsidR="00837A1B" w:rsidRPr="0025219B">
        <w:rPr>
          <w:color w:val="000000"/>
          <w:vertAlign w:val="superscript"/>
        </w:rPr>
        <w:t>2</w:t>
      </w:r>
      <w:r w:rsidR="00837A1B">
        <w:rPr>
          <w:color w:val="000000"/>
        </w:rPr>
        <w:tab/>
      </w:r>
    </w:p>
    <w:p w:rsidR="00837A1B" w:rsidRDefault="00EE3EC8" w:rsidP="00837A1B">
      <w:pPr>
        <w:pStyle w:val="NormalWeb"/>
        <w:spacing w:before="0" w:beforeAutospacing="0" w:after="160" w:afterAutospacing="0"/>
        <w:jc w:val="both"/>
        <w:rPr>
          <w:color w:val="000000"/>
        </w:rPr>
      </w:pPr>
      <w:r w:rsidRPr="0025219B">
        <w:rPr>
          <w:color w:val="000000"/>
        </w:rPr>
        <w:t xml:space="preserve">Research Scholar, </w:t>
      </w:r>
      <w:r w:rsidR="00837A1B">
        <w:rPr>
          <w:color w:val="000000"/>
        </w:rPr>
        <w:tab/>
      </w:r>
      <w:r w:rsidR="00837A1B">
        <w:rPr>
          <w:color w:val="000000"/>
        </w:rPr>
        <w:tab/>
      </w:r>
      <w:r w:rsidR="00837A1B">
        <w:rPr>
          <w:color w:val="000000"/>
        </w:rPr>
        <w:tab/>
      </w:r>
      <w:r w:rsidR="00837A1B">
        <w:rPr>
          <w:color w:val="000000"/>
        </w:rPr>
        <w:tab/>
      </w:r>
      <w:r w:rsidR="00837A1B">
        <w:rPr>
          <w:color w:val="000000"/>
        </w:rPr>
        <w:tab/>
      </w:r>
      <w:r w:rsidR="00837A1B">
        <w:rPr>
          <w:color w:val="000000"/>
        </w:rPr>
        <w:tab/>
      </w:r>
      <w:r w:rsidR="00837A1B">
        <w:rPr>
          <w:color w:val="000000"/>
        </w:rPr>
        <w:tab/>
      </w:r>
      <w:r w:rsidR="00837A1B">
        <w:rPr>
          <w:color w:val="000000"/>
        </w:rPr>
        <w:tab/>
      </w:r>
      <w:r w:rsidR="00837A1B" w:rsidRPr="0025219B">
        <w:rPr>
          <w:bCs/>
          <w:color w:val="000000"/>
        </w:rPr>
        <w:t>Research Supervisor,</w:t>
      </w:r>
    </w:p>
    <w:p w:rsidR="00837A1B" w:rsidRDefault="00EE3EC8" w:rsidP="00837A1B">
      <w:pPr>
        <w:pStyle w:val="NormalWeb"/>
        <w:spacing w:before="0" w:beforeAutospacing="0" w:after="160" w:afterAutospacing="0"/>
        <w:rPr>
          <w:color w:val="000000"/>
        </w:rPr>
      </w:pPr>
      <w:r w:rsidRPr="0025219B">
        <w:rPr>
          <w:color w:val="000000"/>
        </w:rPr>
        <w:t>S</w:t>
      </w:r>
      <w:r w:rsidR="00E315A7" w:rsidRPr="0025219B">
        <w:rPr>
          <w:color w:val="000000"/>
        </w:rPr>
        <w:t>chool of Education,</w:t>
      </w:r>
      <w:r w:rsidR="00837A1B">
        <w:rPr>
          <w:color w:val="000000"/>
        </w:rPr>
        <w:tab/>
      </w:r>
      <w:r w:rsidR="00837A1B">
        <w:rPr>
          <w:color w:val="000000"/>
        </w:rPr>
        <w:tab/>
      </w:r>
      <w:r w:rsidR="00837A1B">
        <w:rPr>
          <w:color w:val="000000"/>
        </w:rPr>
        <w:tab/>
      </w:r>
      <w:r w:rsidR="00837A1B">
        <w:rPr>
          <w:color w:val="000000"/>
        </w:rPr>
        <w:tab/>
      </w:r>
      <w:r w:rsidR="00837A1B">
        <w:rPr>
          <w:color w:val="000000"/>
        </w:rPr>
        <w:tab/>
      </w:r>
      <w:r w:rsidR="00837A1B">
        <w:rPr>
          <w:color w:val="000000"/>
        </w:rPr>
        <w:tab/>
      </w:r>
      <w:r w:rsidR="00837A1B">
        <w:rPr>
          <w:color w:val="000000"/>
        </w:rPr>
        <w:tab/>
      </w:r>
      <w:r w:rsidR="00837A1B">
        <w:rPr>
          <w:color w:val="000000"/>
        </w:rPr>
        <w:tab/>
      </w:r>
      <w:r w:rsidR="00837A1B" w:rsidRPr="0025219B">
        <w:rPr>
          <w:color w:val="000000"/>
        </w:rPr>
        <w:t>Assistant Professor</w:t>
      </w:r>
    </w:p>
    <w:p w:rsidR="00EE3EC8" w:rsidRPr="0025219B" w:rsidRDefault="00837A1B" w:rsidP="00837A1B">
      <w:pPr>
        <w:pStyle w:val="NormalWeb"/>
        <w:spacing w:before="0" w:beforeAutospacing="0" w:after="160" w:afterAutospacing="0"/>
        <w:ind w:left="-426"/>
        <w:jc w:val="center"/>
      </w:pPr>
      <w:r>
        <w:rPr>
          <w:color w:val="000000"/>
        </w:rPr>
        <w:t xml:space="preserve">     </w:t>
      </w:r>
      <w:r w:rsidR="00E315A7" w:rsidRPr="0025219B">
        <w:rPr>
          <w:color w:val="000000"/>
        </w:rPr>
        <w:t xml:space="preserve">VISTAS, </w:t>
      </w:r>
      <w:proofErr w:type="spellStart"/>
      <w:r w:rsidR="00E315A7" w:rsidRPr="0025219B">
        <w:rPr>
          <w:color w:val="000000"/>
        </w:rPr>
        <w:t>Pallavaram</w:t>
      </w:r>
      <w:proofErr w:type="spellEnd"/>
      <w:r w:rsidR="00E315A7" w:rsidRPr="0025219B">
        <w:rPr>
          <w:color w:val="000000"/>
        </w:rPr>
        <w:t xml:space="preserve"> Chennai</w:t>
      </w:r>
      <w:r w:rsidR="004746DC" w:rsidRPr="0025219B">
        <w:rPr>
          <w:color w:val="000000"/>
        </w:rPr>
        <w:t xml:space="preserve">, </w:t>
      </w:r>
      <w:proofErr w:type="spellStart"/>
      <w:r w:rsidR="004746DC" w:rsidRPr="0025219B">
        <w:rPr>
          <w:color w:val="000000"/>
        </w:rPr>
        <w:t>TamilNadu</w:t>
      </w:r>
      <w:proofErr w:type="spellEnd"/>
      <w:r w:rsidR="00E315A7" w:rsidRPr="0025219B">
        <w:rPr>
          <w:color w:val="000000"/>
        </w:rPr>
        <w:t xml:space="preserve"> – 600 117</w:t>
      </w:r>
      <w:r>
        <w:rPr>
          <w:color w:val="000000"/>
        </w:rPr>
        <w:tab/>
      </w:r>
      <w:r>
        <w:rPr>
          <w:color w:val="000000"/>
        </w:rPr>
        <w:tab/>
        <w:t xml:space="preserve">                        </w:t>
      </w:r>
      <w:r w:rsidRPr="0025219B">
        <w:rPr>
          <w:color w:val="000000"/>
        </w:rPr>
        <w:t>School of Education,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Pr="0025219B">
        <w:rPr>
          <w:color w:val="000000"/>
        </w:rPr>
        <w:t xml:space="preserve">VISTAS, </w:t>
      </w:r>
      <w:proofErr w:type="spellStart"/>
      <w:r w:rsidRPr="0025219B">
        <w:rPr>
          <w:color w:val="000000"/>
        </w:rPr>
        <w:t>Pallavaram</w:t>
      </w:r>
      <w:proofErr w:type="spellEnd"/>
      <w:r w:rsidRPr="0025219B">
        <w:rPr>
          <w:color w:val="000000"/>
        </w:rPr>
        <w:t xml:space="preserve"> Chennai</w:t>
      </w:r>
      <w:r>
        <w:rPr>
          <w:color w:val="000000"/>
        </w:rPr>
        <w:t xml:space="preserve">, </w:t>
      </w:r>
      <w:proofErr w:type="spellStart"/>
      <w:r>
        <w:rPr>
          <w:color w:val="000000"/>
        </w:rPr>
        <w:t>Tamilnadu</w:t>
      </w:r>
      <w:proofErr w:type="spellEnd"/>
    </w:p>
    <w:p w:rsidR="0083691F" w:rsidRPr="0025219B" w:rsidRDefault="00373EF6" w:rsidP="00373EF6">
      <w:pPr>
        <w:spacing w:line="360" w:lineRule="auto"/>
        <w:jc w:val="both"/>
        <w:rPr>
          <w:rFonts w:ascii="Times New Roman" w:hAnsi="Times New Roman" w:cs="Times New Roman"/>
          <w:b/>
          <w:sz w:val="24"/>
          <w:szCs w:val="24"/>
        </w:rPr>
      </w:pPr>
      <w:r w:rsidRPr="0025219B">
        <w:rPr>
          <w:rFonts w:ascii="Times New Roman" w:hAnsi="Times New Roman" w:cs="Times New Roman"/>
          <w:b/>
          <w:sz w:val="24"/>
          <w:szCs w:val="24"/>
        </w:rPr>
        <w:t>A</w:t>
      </w:r>
      <w:r w:rsidR="0083691F" w:rsidRPr="0025219B">
        <w:rPr>
          <w:rFonts w:ascii="Times New Roman" w:hAnsi="Times New Roman" w:cs="Times New Roman"/>
          <w:b/>
          <w:sz w:val="24"/>
          <w:szCs w:val="24"/>
        </w:rPr>
        <w:t>bstract</w:t>
      </w:r>
    </w:p>
    <w:p w:rsidR="009B0C55" w:rsidRPr="0025219B" w:rsidRDefault="00E56442" w:rsidP="009B0C55">
      <w:pPr>
        <w:jc w:val="both"/>
        <w:rPr>
          <w:rFonts w:ascii="Times New Roman" w:eastAsia="Times New Roman" w:hAnsi="Times New Roman" w:cs="Times New Roman"/>
          <w:sz w:val="24"/>
          <w:szCs w:val="24"/>
        </w:rPr>
      </w:pPr>
      <w:r w:rsidRPr="0025219B">
        <w:rPr>
          <w:rFonts w:ascii="Times New Roman" w:hAnsi="Times New Roman" w:cs="Times New Roman"/>
          <w:b/>
          <w:sz w:val="24"/>
          <w:szCs w:val="24"/>
        </w:rPr>
        <w:t>Abstract</w:t>
      </w:r>
      <w:r w:rsidRPr="0025219B">
        <w:rPr>
          <w:rFonts w:ascii="Times New Roman" w:hAnsi="Times New Roman" w:cs="Times New Roman"/>
          <w:sz w:val="24"/>
          <w:szCs w:val="24"/>
        </w:rPr>
        <w:t xml:space="preserve">:  </w:t>
      </w:r>
      <w:r w:rsidR="002D1197" w:rsidRPr="002D1197">
        <w:rPr>
          <w:rFonts w:ascii="Times New Roman" w:hAnsi="Times New Roman" w:cs="Times New Roman"/>
          <w:sz w:val="24"/>
          <w:szCs w:val="24"/>
        </w:rPr>
        <w:t xml:space="preserve">The primary objective of this study was to investigate the relationship between </w:t>
      </w:r>
      <w:r w:rsidR="008E0A8F" w:rsidRPr="008E0A8F">
        <w:rPr>
          <w:rFonts w:ascii="Times New Roman" w:hAnsi="Times New Roman" w:cs="Times New Roman"/>
          <w:color w:val="000000"/>
          <w:sz w:val="24"/>
          <w:szCs w:val="24"/>
        </w:rPr>
        <w:t>Problem Solving Skills and Emotional Intelligence on Psycho-Academic Adjustment of X</w:t>
      </w:r>
      <w:r w:rsidR="008E0A8F">
        <w:rPr>
          <w:rFonts w:ascii="Times New Roman" w:hAnsi="Times New Roman" w:cs="Times New Roman"/>
          <w:color w:val="000000"/>
          <w:sz w:val="24"/>
          <w:szCs w:val="24"/>
        </w:rPr>
        <w:t>I</w:t>
      </w:r>
      <w:r w:rsidR="008E0A8F" w:rsidRPr="008E0A8F">
        <w:rPr>
          <w:rFonts w:ascii="Times New Roman" w:hAnsi="Times New Roman" w:cs="Times New Roman"/>
          <w:color w:val="000000"/>
          <w:sz w:val="24"/>
          <w:szCs w:val="24"/>
        </w:rPr>
        <w:t xml:space="preserve"> Standard Students</w:t>
      </w:r>
      <w:r w:rsidR="002960E0">
        <w:rPr>
          <w:rFonts w:ascii="Times New Roman" w:hAnsi="Times New Roman" w:cs="Times New Roman"/>
          <w:color w:val="000000"/>
          <w:sz w:val="24"/>
          <w:szCs w:val="24"/>
        </w:rPr>
        <w:t>.</w:t>
      </w:r>
      <w:r w:rsidR="002960E0" w:rsidRPr="002960E0">
        <w:rPr>
          <w:rFonts w:ascii="Times New Roman" w:hAnsi="Times New Roman" w:cs="Times New Roman"/>
          <w:sz w:val="28"/>
          <w:szCs w:val="28"/>
        </w:rPr>
        <w:t xml:space="preserve"> </w:t>
      </w:r>
      <w:r w:rsidR="002960E0" w:rsidRPr="002960E0">
        <w:rPr>
          <w:rFonts w:ascii="Times New Roman" w:hAnsi="Times New Roman" w:cs="Times New Roman"/>
          <w:sz w:val="24"/>
          <w:szCs w:val="24"/>
        </w:rPr>
        <w:t xml:space="preserve">The population of the present study includes the Higher Secondary Students </w:t>
      </w:r>
      <w:r w:rsidR="002960E0" w:rsidRPr="002960E0">
        <w:rPr>
          <w:rFonts w:ascii="Times New Roman" w:hAnsi="Times New Roman" w:cs="Times New Roman"/>
          <w:bCs/>
          <w:sz w:val="24"/>
          <w:szCs w:val="24"/>
        </w:rPr>
        <w:t xml:space="preserve">of Coimbatore District, </w:t>
      </w:r>
      <w:proofErr w:type="spellStart"/>
      <w:r w:rsidR="002960E0" w:rsidRPr="002960E0">
        <w:rPr>
          <w:rFonts w:ascii="Times New Roman" w:hAnsi="Times New Roman" w:cs="Times New Roman"/>
          <w:bCs/>
          <w:sz w:val="24"/>
          <w:szCs w:val="24"/>
        </w:rPr>
        <w:t>Tamilnadu</w:t>
      </w:r>
      <w:proofErr w:type="spellEnd"/>
      <w:r w:rsidR="002960E0" w:rsidRPr="002960E0">
        <w:rPr>
          <w:rFonts w:ascii="Times New Roman" w:hAnsi="Times New Roman" w:cs="Times New Roman"/>
          <w:sz w:val="24"/>
          <w:szCs w:val="24"/>
        </w:rPr>
        <w:t xml:space="preserve">. There are (School Number) available in </w:t>
      </w:r>
      <w:r w:rsidR="002960E0" w:rsidRPr="002960E0">
        <w:rPr>
          <w:rFonts w:ascii="Times New Roman" w:hAnsi="Times New Roman" w:cs="Times New Roman"/>
          <w:bCs/>
          <w:sz w:val="24"/>
          <w:szCs w:val="24"/>
        </w:rPr>
        <w:t>Coimbatore</w:t>
      </w:r>
      <w:r w:rsidR="002960E0" w:rsidRPr="002960E0">
        <w:rPr>
          <w:rFonts w:ascii="Times New Roman" w:hAnsi="Times New Roman" w:cs="Times New Roman"/>
          <w:sz w:val="24"/>
          <w:szCs w:val="24"/>
        </w:rPr>
        <w:t xml:space="preserve"> District, out of which thirty schools have been selected by the investigator to collect data for the present study. All the 664 Higher Secondary school students </w:t>
      </w:r>
      <w:r w:rsidR="002960E0" w:rsidRPr="002960E0">
        <w:rPr>
          <w:rFonts w:ascii="Times New Roman" w:hAnsi="Times New Roman" w:cs="Times New Roman"/>
          <w:bCs/>
          <w:sz w:val="24"/>
          <w:szCs w:val="24"/>
        </w:rPr>
        <w:t xml:space="preserve">of Coimbatore district </w:t>
      </w:r>
      <w:r w:rsidR="002960E0" w:rsidRPr="002960E0">
        <w:rPr>
          <w:rFonts w:ascii="Times New Roman" w:hAnsi="Times New Roman" w:cs="Times New Roman"/>
          <w:sz w:val="24"/>
          <w:szCs w:val="24"/>
        </w:rPr>
        <w:t>have been selected randomly by lottery method.</w:t>
      </w:r>
      <w:r w:rsidR="002D1197" w:rsidRPr="002D1197">
        <w:rPr>
          <w:rFonts w:ascii="Times New Roman" w:hAnsi="Times New Roman" w:cs="Times New Roman"/>
          <w:sz w:val="24"/>
          <w:szCs w:val="24"/>
        </w:rPr>
        <w:t xml:space="preserve"> This study utilized the </w:t>
      </w:r>
      <w:r w:rsidR="002960E0" w:rsidRPr="002960E0">
        <w:rPr>
          <w:rFonts w:ascii="Times New Roman" w:hAnsi="Times New Roman" w:cs="Times New Roman"/>
          <w:color w:val="000000"/>
          <w:sz w:val="24"/>
          <w:szCs w:val="24"/>
        </w:rPr>
        <w:t>Psycho-academic adjustment</w:t>
      </w:r>
      <w:r w:rsidR="002960E0">
        <w:rPr>
          <w:rFonts w:ascii="Times New Roman" w:hAnsi="Times New Roman" w:cs="Times New Roman"/>
          <w:color w:val="000000"/>
          <w:sz w:val="24"/>
          <w:szCs w:val="24"/>
        </w:rPr>
        <w:t xml:space="preserve"> scale</w:t>
      </w:r>
      <w:r w:rsidR="002960E0">
        <w:rPr>
          <w:b/>
          <w:color w:val="000000"/>
        </w:rPr>
        <w:t xml:space="preserve">, </w:t>
      </w:r>
      <w:r w:rsidR="002D1197" w:rsidRPr="002D1197">
        <w:rPr>
          <w:rFonts w:ascii="Times New Roman" w:hAnsi="Times New Roman" w:cs="Times New Roman"/>
          <w:sz w:val="24"/>
          <w:szCs w:val="24"/>
        </w:rPr>
        <w:t xml:space="preserve">emotional intelligence scale and problem-solving ability scale to collect data in order to address the research topics. </w:t>
      </w:r>
      <w:r w:rsidR="002960E0">
        <w:rPr>
          <w:rFonts w:ascii="Times New Roman" w:hAnsi="Times New Roman" w:cs="Times New Roman"/>
          <w:sz w:val="24"/>
          <w:szCs w:val="24"/>
        </w:rPr>
        <w:t xml:space="preserve"> There </w:t>
      </w:r>
      <w:proofErr w:type="gramStart"/>
      <w:r w:rsidR="002960E0">
        <w:rPr>
          <w:rFonts w:ascii="Times New Roman" w:hAnsi="Times New Roman" w:cs="Times New Roman"/>
          <w:sz w:val="24"/>
          <w:szCs w:val="24"/>
        </w:rPr>
        <w:t>is</w:t>
      </w:r>
      <w:proofErr w:type="gramEnd"/>
      <w:r w:rsidR="002960E0">
        <w:rPr>
          <w:rFonts w:ascii="Times New Roman" w:hAnsi="Times New Roman" w:cs="Times New Roman"/>
          <w:sz w:val="24"/>
          <w:szCs w:val="24"/>
        </w:rPr>
        <w:t xml:space="preserve"> </w:t>
      </w:r>
      <w:r w:rsidR="002D1197" w:rsidRPr="002D1197">
        <w:rPr>
          <w:rFonts w:ascii="Times New Roman" w:hAnsi="Times New Roman" w:cs="Times New Roman"/>
          <w:sz w:val="24"/>
          <w:szCs w:val="24"/>
        </w:rPr>
        <w:t xml:space="preserve">significant </w:t>
      </w:r>
      <w:r w:rsidR="002960E0">
        <w:rPr>
          <w:rFonts w:ascii="Times New Roman" w:hAnsi="Times New Roman" w:cs="Times New Roman"/>
          <w:sz w:val="24"/>
          <w:szCs w:val="24"/>
        </w:rPr>
        <w:t>demographical variables</w:t>
      </w:r>
      <w:r w:rsidR="002D1197" w:rsidRPr="002D1197">
        <w:rPr>
          <w:rFonts w:ascii="Times New Roman" w:hAnsi="Times New Roman" w:cs="Times New Roman"/>
          <w:sz w:val="24"/>
          <w:szCs w:val="24"/>
        </w:rPr>
        <w:t xml:space="preserve"> differences were found in any of the categories, and the findings indicated a positive correlation between problem-solving skills</w:t>
      </w:r>
      <w:r w:rsidR="002960E0">
        <w:rPr>
          <w:rFonts w:ascii="Times New Roman" w:hAnsi="Times New Roman" w:cs="Times New Roman"/>
          <w:sz w:val="24"/>
          <w:szCs w:val="24"/>
        </w:rPr>
        <w:t>,</w:t>
      </w:r>
      <w:r w:rsidR="002D1197" w:rsidRPr="002D1197">
        <w:rPr>
          <w:rFonts w:ascii="Times New Roman" w:hAnsi="Times New Roman" w:cs="Times New Roman"/>
          <w:sz w:val="24"/>
          <w:szCs w:val="24"/>
        </w:rPr>
        <w:t xml:space="preserve"> emotional intelligence</w:t>
      </w:r>
      <w:r w:rsidR="002960E0">
        <w:rPr>
          <w:rFonts w:ascii="Times New Roman" w:hAnsi="Times New Roman" w:cs="Times New Roman"/>
          <w:sz w:val="24"/>
          <w:szCs w:val="24"/>
        </w:rPr>
        <w:t xml:space="preserve"> and </w:t>
      </w:r>
      <w:r w:rsidR="002960E0" w:rsidRPr="002960E0">
        <w:rPr>
          <w:rFonts w:ascii="Times New Roman" w:hAnsi="Times New Roman" w:cs="Times New Roman"/>
          <w:color w:val="000000"/>
          <w:sz w:val="24"/>
          <w:szCs w:val="24"/>
        </w:rPr>
        <w:t>psycho-academic adjustment of xi standard students</w:t>
      </w:r>
      <w:r w:rsidR="002D1197" w:rsidRPr="002960E0">
        <w:rPr>
          <w:rFonts w:ascii="Times New Roman" w:hAnsi="Times New Roman" w:cs="Times New Roman"/>
          <w:sz w:val="24"/>
          <w:szCs w:val="24"/>
        </w:rPr>
        <w:t>.</w:t>
      </w:r>
      <w:r w:rsidR="002D1197" w:rsidRPr="002D1197">
        <w:rPr>
          <w:rFonts w:ascii="Times New Roman" w:hAnsi="Times New Roman" w:cs="Times New Roman"/>
          <w:sz w:val="24"/>
          <w:szCs w:val="24"/>
        </w:rPr>
        <w:t xml:space="preserve"> The results revealed significant differences in the students' abilities to solve problems</w:t>
      </w:r>
      <w:r w:rsidR="002960E0">
        <w:rPr>
          <w:rFonts w:ascii="Times New Roman" w:hAnsi="Times New Roman" w:cs="Times New Roman"/>
          <w:sz w:val="24"/>
          <w:szCs w:val="24"/>
        </w:rPr>
        <w:t>,</w:t>
      </w:r>
      <w:r w:rsidR="002D1197" w:rsidRPr="002D1197">
        <w:rPr>
          <w:rFonts w:ascii="Times New Roman" w:hAnsi="Times New Roman" w:cs="Times New Roman"/>
          <w:sz w:val="24"/>
          <w:szCs w:val="24"/>
        </w:rPr>
        <w:t xml:space="preserve"> and exhibit emotional intelligence</w:t>
      </w:r>
      <w:r w:rsidR="002960E0">
        <w:rPr>
          <w:rFonts w:ascii="Times New Roman" w:hAnsi="Times New Roman" w:cs="Times New Roman"/>
          <w:sz w:val="24"/>
          <w:szCs w:val="24"/>
        </w:rPr>
        <w:t xml:space="preserve"> and </w:t>
      </w:r>
      <w:r w:rsidR="002960E0" w:rsidRPr="002960E0">
        <w:rPr>
          <w:rFonts w:ascii="Times New Roman" w:hAnsi="Times New Roman" w:cs="Times New Roman"/>
          <w:color w:val="000000"/>
          <w:sz w:val="24"/>
          <w:szCs w:val="24"/>
        </w:rPr>
        <w:t>psycho-academic adjustment</w:t>
      </w:r>
      <w:r w:rsidR="002D1197" w:rsidRPr="002D1197">
        <w:rPr>
          <w:rFonts w:ascii="Times New Roman" w:hAnsi="Times New Roman" w:cs="Times New Roman"/>
          <w:sz w:val="24"/>
          <w:szCs w:val="24"/>
        </w:rPr>
        <w:t>.</w:t>
      </w:r>
    </w:p>
    <w:p w:rsidR="00E56442" w:rsidRPr="0025219B" w:rsidRDefault="00E56442" w:rsidP="004F1C2E">
      <w:pPr>
        <w:spacing w:line="360" w:lineRule="auto"/>
        <w:jc w:val="both"/>
        <w:rPr>
          <w:rFonts w:ascii="Times New Roman" w:hAnsi="Times New Roman" w:cs="Times New Roman"/>
          <w:sz w:val="24"/>
          <w:szCs w:val="24"/>
        </w:rPr>
      </w:pPr>
      <w:r w:rsidRPr="0025219B">
        <w:rPr>
          <w:rFonts w:ascii="Times New Roman" w:hAnsi="Times New Roman" w:cs="Times New Roman"/>
          <w:b/>
          <w:sz w:val="24"/>
          <w:szCs w:val="24"/>
        </w:rPr>
        <w:t>Key Words:</w:t>
      </w:r>
      <w:r w:rsidRPr="0025219B">
        <w:rPr>
          <w:rFonts w:ascii="Times New Roman" w:hAnsi="Times New Roman" w:cs="Times New Roman"/>
          <w:sz w:val="24"/>
          <w:szCs w:val="24"/>
        </w:rPr>
        <w:t xml:space="preserve"> Emotional Intelligence, </w:t>
      </w:r>
      <w:r w:rsidR="002960E0" w:rsidRPr="002960E0">
        <w:rPr>
          <w:rFonts w:ascii="Times New Roman" w:hAnsi="Times New Roman" w:cs="Times New Roman"/>
          <w:color w:val="000000"/>
          <w:sz w:val="24"/>
          <w:szCs w:val="24"/>
        </w:rPr>
        <w:t>Psycho-academic adjustment</w:t>
      </w:r>
      <w:r w:rsidR="002960E0">
        <w:rPr>
          <w:rFonts w:ascii="Times New Roman" w:hAnsi="Times New Roman" w:cs="Times New Roman"/>
          <w:color w:val="000000"/>
          <w:sz w:val="24"/>
          <w:szCs w:val="24"/>
        </w:rPr>
        <w:t>,</w:t>
      </w:r>
      <w:r w:rsidR="002960E0" w:rsidRPr="0025219B">
        <w:rPr>
          <w:rFonts w:ascii="Times New Roman" w:hAnsi="Times New Roman" w:cs="Times New Roman"/>
          <w:sz w:val="24"/>
          <w:szCs w:val="24"/>
        </w:rPr>
        <w:t xml:space="preserve"> </w:t>
      </w:r>
      <w:r w:rsidRPr="0025219B">
        <w:rPr>
          <w:rFonts w:ascii="Times New Roman" w:hAnsi="Times New Roman" w:cs="Times New Roman"/>
          <w:sz w:val="24"/>
          <w:szCs w:val="24"/>
        </w:rPr>
        <w:t xml:space="preserve">Problem Solving, </w:t>
      </w:r>
      <w:r w:rsidR="00433B67">
        <w:rPr>
          <w:rFonts w:ascii="Times New Roman" w:hAnsi="Times New Roman" w:cs="Times New Roman"/>
          <w:sz w:val="24"/>
          <w:szCs w:val="24"/>
        </w:rPr>
        <w:t xml:space="preserve">Rural Students, </w:t>
      </w:r>
      <w:r w:rsidRPr="0025219B">
        <w:rPr>
          <w:rFonts w:ascii="Times New Roman" w:hAnsi="Times New Roman" w:cs="Times New Roman"/>
          <w:sz w:val="24"/>
          <w:szCs w:val="24"/>
        </w:rPr>
        <w:t>XI Standard Students</w:t>
      </w:r>
    </w:p>
    <w:p w:rsidR="002D1197" w:rsidRPr="002D1197" w:rsidRDefault="002D1197" w:rsidP="002D1197">
      <w:pPr>
        <w:jc w:val="both"/>
        <w:rPr>
          <w:rFonts w:ascii="Times New Roman" w:hAnsi="Times New Roman" w:cs="Times New Roman"/>
          <w:b/>
          <w:sz w:val="24"/>
          <w:szCs w:val="24"/>
        </w:rPr>
      </w:pPr>
      <w:r w:rsidRPr="002D1197">
        <w:rPr>
          <w:rFonts w:ascii="Times New Roman" w:hAnsi="Times New Roman" w:cs="Times New Roman"/>
          <w:b/>
          <w:sz w:val="24"/>
          <w:szCs w:val="24"/>
        </w:rPr>
        <w:t>INDRODUCTION</w:t>
      </w:r>
    </w:p>
    <w:p w:rsidR="002D1197" w:rsidRPr="002D1197" w:rsidRDefault="002D1197" w:rsidP="00701768">
      <w:pPr>
        <w:jc w:val="both"/>
        <w:rPr>
          <w:rFonts w:ascii="Times New Roman" w:hAnsi="Times New Roman" w:cs="Times New Roman"/>
          <w:sz w:val="24"/>
          <w:szCs w:val="24"/>
        </w:rPr>
      </w:pPr>
      <w:r w:rsidRPr="002D1197">
        <w:rPr>
          <w:rFonts w:ascii="Times New Roman" w:hAnsi="Times New Roman" w:cs="Times New Roman"/>
          <w:sz w:val="24"/>
          <w:szCs w:val="24"/>
        </w:rPr>
        <w:t xml:space="preserve">Since the concept of </w:t>
      </w:r>
      <w:r w:rsidR="00D579F0" w:rsidRPr="008E0A8F">
        <w:rPr>
          <w:rFonts w:ascii="Times New Roman" w:hAnsi="Times New Roman" w:cs="Times New Roman"/>
          <w:color w:val="000000"/>
          <w:sz w:val="24"/>
          <w:szCs w:val="24"/>
        </w:rPr>
        <w:t xml:space="preserve">Problem Solving Skills and Emotional Intelligence on Psycho-Academic Adjustment </w:t>
      </w:r>
      <w:r w:rsidRPr="002D1197">
        <w:rPr>
          <w:rFonts w:ascii="Times New Roman" w:hAnsi="Times New Roman" w:cs="Times New Roman"/>
          <w:sz w:val="24"/>
          <w:szCs w:val="24"/>
        </w:rPr>
        <w:t>encompasses a wide range of skills and abilities that fall outside traditional intelligence capabilities—primarily the awareness of emotions and their impact on cognitive aspects of learning—it has been shown that general intelligence alone does not guarantee individual success and excellence. Recently, it has garnered increased attention due to the spirit of the new era, which embraces non-traditional views of intelligence and the belief among many sectors that emotional intelligence holds the promise of solving many pressing societal problems.</w:t>
      </w:r>
    </w:p>
    <w:p w:rsidR="00AD20FA" w:rsidRPr="0025219B" w:rsidRDefault="002D1197" w:rsidP="00701768">
      <w:pPr>
        <w:jc w:val="both"/>
        <w:rPr>
          <w:rFonts w:ascii="Times New Roman" w:hAnsi="Times New Roman" w:cs="Times New Roman"/>
          <w:sz w:val="24"/>
          <w:szCs w:val="24"/>
        </w:rPr>
      </w:pPr>
      <w:r w:rsidRPr="002D1197">
        <w:rPr>
          <w:rFonts w:ascii="Times New Roman" w:hAnsi="Times New Roman" w:cs="Times New Roman"/>
          <w:sz w:val="24"/>
          <w:szCs w:val="24"/>
        </w:rPr>
        <w:t>According to Gupta et al. (2015), problem-solving skills significantly impacted high school students' academic performance, with female students outperforming their male counterparts. Additionally, no interaction between gender and problem-solving skills was observed in relation to high school students' academic performance. Emotional intelligence (EQ) is defined as the ability to recognize, assess, regulate, and effectively express emotions (</w:t>
      </w:r>
      <w:proofErr w:type="spellStart"/>
      <w:r w:rsidRPr="002D1197">
        <w:rPr>
          <w:rFonts w:ascii="Times New Roman" w:hAnsi="Times New Roman" w:cs="Times New Roman"/>
          <w:sz w:val="24"/>
          <w:szCs w:val="24"/>
        </w:rPr>
        <w:t>Kishore</w:t>
      </w:r>
      <w:proofErr w:type="spellEnd"/>
      <w:r w:rsidRPr="002D1197">
        <w:rPr>
          <w:rFonts w:ascii="Times New Roman" w:hAnsi="Times New Roman" w:cs="Times New Roman"/>
          <w:sz w:val="24"/>
          <w:szCs w:val="24"/>
        </w:rPr>
        <w:t xml:space="preserve"> </w:t>
      </w:r>
      <w:proofErr w:type="spellStart"/>
      <w:r w:rsidRPr="002D1197">
        <w:rPr>
          <w:rFonts w:ascii="Times New Roman" w:hAnsi="Times New Roman" w:cs="Times New Roman"/>
          <w:sz w:val="24"/>
          <w:szCs w:val="24"/>
        </w:rPr>
        <w:t>Kunal</w:t>
      </w:r>
      <w:proofErr w:type="spellEnd"/>
      <w:r w:rsidRPr="002D1197">
        <w:rPr>
          <w:rFonts w:ascii="Times New Roman" w:hAnsi="Times New Roman" w:cs="Times New Roman"/>
          <w:sz w:val="24"/>
          <w:szCs w:val="24"/>
        </w:rPr>
        <w:t xml:space="preserve"> et al., 2022). According to Wang et al. (2022), emotional intelligence is also the ability to recognize, </w:t>
      </w:r>
      <w:r w:rsidRPr="002D1197">
        <w:rPr>
          <w:rFonts w:ascii="Times New Roman" w:hAnsi="Times New Roman" w:cs="Times New Roman"/>
          <w:sz w:val="24"/>
          <w:szCs w:val="24"/>
        </w:rPr>
        <w:lastRenderedPageBreak/>
        <w:t>assess, regulate, and successfully solve problems.</w:t>
      </w:r>
      <w:r>
        <w:rPr>
          <w:rFonts w:ascii="Times New Roman" w:hAnsi="Times New Roman" w:cs="Times New Roman"/>
          <w:sz w:val="24"/>
          <w:szCs w:val="24"/>
        </w:rPr>
        <w:t xml:space="preserve"> </w:t>
      </w:r>
      <w:r w:rsidR="00BF1F5B" w:rsidRPr="0025219B">
        <w:rPr>
          <w:rFonts w:ascii="Times New Roman" w:hAnsi="Times New Roman" w:cs="Times New Roman"/>
          <w:sz w:val="24"/>
          <w:szCs w:val="24"/>
        </w:rPr>
        <w:t xml:space="preserve">The </w:t>
      </w:r>
      <w:r w:rsidR="004067F2" w:rsidRPr="0025219B">
        <w:rPr>
          <w:rFonts w:ascii="Times New Roman" w:hAnsi="Times New Roman" w:cs="Times New Roman"/>
          <w:sz w:val="24"/>
          <w:szCs w:val="24"/>
        </w:rPr>
        <w:t>investigator</w:t>
      </w:r>
      <w:r w:rsidR="00BF1F5B" w:rsidRPr="0025219B">
        <w:rPr>
          <w:rFonts w:ascii="Times New Roman" w:hAnsi="Times New Roman" w:cs="Times New Roman"/>
          <w:sz w:val="24"/>
          <w:szCs w:val="24"/>
        </w:rPr>
        <w:t xml:space="preserve"> defined emotional intelligence as the individual's ability to recognize emotions and feelings of self and emotions and the feelings of others and be aware of it, organize and control and direct it, and the use of emotional knowledge to increase self-motivation and improving communication skills and develop positive relationships that meet the individual and others success in various spheres of life. </w:t>
      </w:r>
    </w:p>
    <w:p w:rsidR="00A65FAF" w:rsidRPr="003B0B7D" w:rsidRDefault="00836715" w:rsidP="00F52975">
      <w:pPr>
        <w:jc w:val="both"/>
        <w:rPr>
          <w:rFonts w:ascii="Times New Roman" w:hAnsi="Times New Roman" w:cs="Times New Roman"/>
          <w:b/>
          <w:sz w:val="24"/>
          <w:szCs w:val="24"/>
        </w:rPr>
      </w:pPr>
      <w:r w:rsidRPr="0025219B">
        <w:rPr>
          <w:rFonts w:ascii="Times New Roman" w:hAnsi="Times New Roman" w:cs="Times New Roman"/>
          <w:b/>
          <w:sz w:val="24"/>
          <w:szCs w:val="24"/>
        </w:rPr>
        <w:t xml:space="preserve">THE RELATIONSHIP BETWEEN </w:t>
      </w:r>
      <w:r w:rsidR="003B0B7D" w:rsidRPr="003B0B7D">
        <w:rPr>
          <w:rFonts w:ascii="Times New Roman" w:hAnsi="Times New Roman" w:cs="Times New Roman"/>
          <w:b/>
          <w:color w:val="000000"/>
          <w:sz w:val="24"/>
          <w:szCs w:val="24"/>
        </w:rPr>
        <w:t>PROBLEM SOLVING SKILLS AND EMOTIONAL INTELLIGENCE ON PSYCHO-ACADEMIC ADJUSTMENT</w:t>
      </w:r>
      <w:r w:rsidR="003B0B7D">
        <w:rPr>
          <w:rFonts w:ascii="Times New Roman" w:hAnsi="Times New Roman" w:cs="Times New Roman"/>
          <w:b/>
          <w:color w:val="000000"/>
          <w:sz w:val="24"/>
          <w:szCs w:val="24"/>
        </w:rPr>
        <w:t xml:space="preserve"> </w:t>
      </w:r>
    </w:p>
    <w:p w:rsidR="00C71300" w:rsidRPr="00C71300" w:rsidRDefault="00C71300" w:rsidP="00C71300">
      <w:pPr>
        <w:ind w:firstLine="720"/>
        <w:jc w:val="both"/>
        <w:rPr>
          <w:rFonts w:ascii="Times New Roman" w:hAnsi="Times New Roman" w:cs="Times New Roman"/>
          <w:sz w:val="24"/>
          <w:szCs w:val="24"/>
        </w:rPr>
      </w:pPr>
      <w:r w:rsidRPr="00C71300">
        <w:rPr>
          <w:rFonts w:ascii="Times New Roman" w:hAnsi="Times New Roman" w:cs="Times New Roman"/>
          <w:sz w:val="24"/>
          <w:szCs w:val="24"/>
        </w:rPr>
        <w:t xml:space="preserve">Since a person's emotional condition can affect how they think, emotional intelligence influences how successful we are at utilizing our abilities. According to </w:t>
      </w:r>
      <w:proofErr w:type="spellStart"/>
      <w:r w:rsidRPr="00C71300">
        <w:rPr>
          <w:rFonts w:ascii="Times New Roman" w:hAnsi="Times New Roman" w:cs="Times New Roman"/>
          <w:sz w:val="24"/>
          <w:szCs w:val="24"/>
        </w:rPr>
        <w:t>Goleman</w:t>
      </w:r>
      <w:proofErr w:type="spellEnd"/>
      <w:r w:rsidRPr="00C71300">
        <w:rPr>
          <w:rFonts w:ascii="Times New Roman" w:hAnsi="Times New Roman" w:cs="Times New Roman"/>
          <w:sz w:val="24"/>
          <w:szCs w:val="24"/>
        </w:rPr>
        <w:t xml:space="preserve"> (1995), a person has two minds: the logical mind and the emotional mind. There is also a remarkable coordination in which thinking is required for feelings and sensations, and emotions are necessary for thinking (Al </w:t>
      </w:r>
      <w:proofErr w:type="spellStart"/>
      <w:r w:rsidRPr="00C71300">
        <w:rPr>
          <w:rFonts w:ascii="Times New Roman" w:hAnsi="Times New Roman" w:cs="Times New Roman"/>
          <w:sz w:val="24"/>
          <w:szCs w:val="24"/>
        </w:rPr>
        <w:t>Khader</w:t>
      </w:r>
      <w:proofErr w:type="spellEnd"/>
      <w:r w:rsidRPr="00C71300">
        <w:rPr>
          <w:rFonts w:ascii="Times New Roman" w:hAnsi="Times New Roman" w:cs="Times New Roman"/>
          <w:sz w:val="24"/>
          <w:szCs w:val="24"/>
        </w:rPr>
        <w:t>, 2002). This indicates that emotional events can influence intellectual processes by affecting the cognitive system and altering knowledge, as they can be applied to cognitive processes such as reasoning, problem-solving, decision-making, and creative endeavors.</w:t>
      </w:r>
    </w:p>
    <w:p w:rsidR="00932D58" w:rsidRPr="0025219B" w:rsidRDefault="00932D58" w:rsidP="00A65FAF">
      <w:pPr>
        <w:jc w:val="both"/>
        <w:rPr>
          <w:rFonts w:ascii="Times New Roman" w:hAnsi="Times New Roman" w:cs="Times New Roman"/>
          <w:b/>
          <w:sz w:val="24"/>
          <w:szCs w:val="24"/>
        </w:rPr>
      </w:pPr>
      <w:r w:rsidRPr="0025219B">
        <w:rPr>
          <w:rFonts w:ascii="Times New Roman" w:hAnsi="Times New Roman" w:cs="Times New Roman"/>
          <w:b/>
          <w:sz w:val="24"/>
          <w:szCs w:val="24"/>
        </w:rPr>
        <w:t>OPERATIONAL DEFINITIONS</w:t>
      </w:r>
    </w:p>
    <w:p w:rsidR="00932D58" w:rsidRPr="0025219B" w:rsidRDefault="00932D58" w:rsidP="00A65FAF">
      <w:pPr>
        <w:jc w:val="both"/>
        <w:rPr>
          <w:rFonts w:ascii="Times New Roman" w:hAnsi="Times New Roman" w:cs="Times New Roman"/>
          <w:sz w:val="24"/>
          <w:szCs w:val="24"/>
        </w:rPr>
      </w:pPr>
      <w:r w:rsidRPr="0025219B">
        <w:rPr>
          <w:rFonts w:ascii="Times New Roman" w:hAnsi="Times New Roman" w:cs="Times New Roman"/>
          <w:b/>
          <w:sz w:val="24"/>
          <w:szCs w:val="24"/>
        </w:rPr>
        <w:t>Problem Solving -</w:t>
      </w:r>
      <w:r w:rsidRPr="0025219B">
        <w:rPr>
          <w:rFonts w:ascii="Times New Roman" w:hAnsi="Times New Roman" w:cs="Times New Roman"/>
          <w:sz w:val="24"/>
          <w:szCs w:val="24"/>
        </w:rPr>
        <w:t xml:space="preserve"> refers to Problem solving is the act of defining a problem; determining the cause of the problem; identifying, prioritizing, and selecting alternatives for a solution. </w:t>
      </w:r>
    </w:p>
    <w:p w:rsidR="00932D58" w:rsidRDefault="00932D58" w:rsidP="00A65FAF">
      <w:pPr>
        <w:jc w:val="both"/>
        <w:rPr>
          <w:rFonts w:ascii="Times New Roman" w:hAnsi="Times New Roman" w:cs="Times New Roman"/>
          <w:sz w:val="24"/>
          <w:szCs w:val="24"/>
        </w:rPr>
      </w:pPr>
      <w:r w:rsidRPr="0025219B">
        <w:rPr>
          <w:rFonts w:ascii="Times New Roman" w:hAnsi="Times New Roman" w:cs="Times New Roman"/>
          <w:b/>
          <w:sz w:val="24"/>
          <w:szCs w:val="24"/>
        </w:rPr>
        <w:t>Emotional Intelligence</w:t>
      </w:r>
      <w:r w:rsidRPr="0025219B">
        <w:rPr>
          <w:rFonts w:ascii="Times New Roman" w:hAnsi="Times New Roman" w:cs="Times New Roman"/>
          <w:sz w:val="24"/>
          <w:szCs w:val="24"/>
        </w:rPr>
        <w:t xml:space="preserve"> -refers to capacity to be aware of, control, and express one's emotions, and to handle interpersonal relationships judiciously and empathetically.</w:t>
      </w:r>
    </w:p>
    <w:p w:rsidR="00240ACF" w:rsidRPr="008D1FC0" w:rsidRDefault="00240ACF" w:rsidP="00A65FAF">
      <w:pPr>
        <w:jc w:val="both"/>
        <w:rPr>
          <w:rFonts w:ascii="Times New Roman" w:hAnsi="Times New Roman" w:cs="Times New Roman"/>
          <w:sz w:val="24"/>
          <w:szCs w:val="24"/>
        </w:rPr>
      </w:pPr>
      <w:r w:rsidRPr="003B0B7D">
        <w:rPr>
          <w:rFonts w:ascii="Times New Roman" w:hAnsi="Times New Roman" w:cs="Times New Roman"/>
          <w:b/>
          <w:color w:val="000000"/>
          <w:sz w:val="24"/>
          <w:szCs w:val="24"/>
        </w:rPr>
        <w:t>Psycho-Academic Adjustment</w:t>
      </w:r>
      <w:r w:rsidRPr="00240ACF">
        <w:rPr>
          <w:rFonts w:ascii="Times New Roman" w:hAnsi="Times New Roman" w:cs="Times New Roman"/>
          <w:sz w:val="24"/>
          <w:szCs w:val="24"/>
        </w:rPr>
        <w:t xml:space="preserve"> </w:t>
      </w:r>
      <w:r w:rsidRPr="008D1FC0">
        <w:rPr>
          <w:rFonts w:ascii="Times New Roman" w:hAnsi="Times New Roman" w:cs="Times New Roman"/>
          <w:sz w:val="24"/>
          <w:szCs w:val="24"/>
        </w:rPr>
        <w:t>refers to</w:t>
      </w:r>
      <w:r w:rsidR="008D1FC0" w:rsidRPr="008D1FC0">
        <w:rPr>
          <w:rFonts w:ascii="Times New Roman" w:hAnsi="Times New Roman" w:cs="Times New Roman"/>
          <w:color w:val="0A0A0A"/>
          <w:sz w:val="24"/>
          <w:szCs w:val="24"/>
          <w:shd w:val="clear" w:color="auto" w:fill="FFFFFF"/>
        </w:rPr>
        <w:t xml:space="preserve">  to </w:t>
      </w:r>
      <w:r w:rsidR="008D1FC0" w:rsidRPr="008D1FC0">
        <w:rPr>
          <w:rFonts w:ascii="Times New Roman" w:hAnsi="Times New Roman" w:cs="Times New Roman"/>
          <w:sz w:val="24"/>
          <w:szCs w:val="24"/>
        </w:rPr>
        <w:t>a student's ability to maintain emotional well-being while adapting to academic demands, including learning motivation, study habits, and coping with educational pressures</w:t>
      </w:r>
      <w:r w:rsidR="008D1FC0" w:rsidRPr="008D1FC0">
        <w:rPr>
          <w:rFonts w:ascii="Times New Roman" w:hAnsi="Times New Roman" w:cs="Times New Roman"/>
          <w:color w:val="0A0A0A"/>
          <w:sz w:val="24"/>
          <w:szCs w:val="24"/>
          <w:shd w:val="clear" w:color="auto" w:fill="FFFFFF"/>
        </w:rPr>
        <w:t>. It involves balancing personal psychological health with school challenges, which directly impacts academic success, reducing anxiety and preventing academic burnout</w:t>
      </w:r>
      <w:r w:rsidR="008D1FC0">
        <w:rPr>
          <w:rFonts w:ascii="Times New Roman" w:hAnsi="Times New Roman" w:cs="Times New Roman"/>
          <w:color w:val="0A0A0A"/>
          <w:sz w:val="24"/>
          <w:szCs w:val="24"/>
          <w:shd w:val="clear" w:color="auto" w:fill="FFFFFF"/>
        </w:rPr>
        <w:t>.</w:t>
      </w:r>
    </w:p>
    <w:p w:rsidR="006760B0" w:rsidRDefault="003D65B4" w:rsidP="003D65B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6760B0" w:rsidRPr="006760B0">
        <w:rPr>
          <w:rFonts w:ascii="Times New Roman" w:hAnsi="Times New Roman" w:cs="Times New Roman"/>
          <w:b/>
          <w:sz w:val="24"/>
          <w:szCs w:val="24"/>
        </w:rPr>
        <w:t>REVIEW OF RELATED LITERATURE</w:t>
      </w:r>
    </w:p>
    <w:p w:rsidR="008D1FC0" w:rsidRPr="008D1FC0" w:rsidRDefault="003D65B4" w:rsidP="008D1FC0">
      <w:pPr>
        <w:ind w:firstLine="720"/>
        <w:jc w:val="both"/>
        <w:rPr>
          <w:rFonts w:ascii="Times New Roman" w:hAnsi="Times New Roman" w:cs="Times New Roman"/>
          <w:sz w:val="24"/>
          <w:szCs w:val="24"/>
        </w:rPr>
      </w:pPr>
      <w:proofErr w:type="spellStart"/>
      <w:r w:rsidRPr="00AD5B9C">
        <w:rPr>
          <w:rFonts w:ascii="Times New Roman" w:hAnsi="Times New Roman" w:cs="Times New Roman"/>
          <w:b/>
          <w:bCs/>
          <w:sz w:val="24"/>
          <w:szCs w:val="24"/>
          <w:shd w:val="clear" w:color="auto" w:fill="FFFFFF"/>
        </w:rPr>
        <w:t>Suman</w:t>
      </w:r>
      <w:proofErr w:type="spellEnd"/>
      <w:r w:rsidRPr="00AD5B9C">
        <w:rPr>
          <w:rFonts w:ascii="Times New Roman" w:hAnsi="Times New Roman" w:cs="Times New Roman"/>
          <w:b/>
          <w:bCs/>
          <w:sz w:val="24"/>
          <w:szCs w:val="24"/>
          <w:shd w:val="clear" w:color="auto" w:fill="FFFFFF"/>
        </w:rPr>
        <w:t xml:space="preserve"> and </w:t>
      </w:r>
      <w:proofErr w:type="spellStart"/>
      <w:r w:rsidRPr="00AD5B9C">
        <w:rPr>
          <w:rFonts w:ascii="Times New Roman" w:hAnsi="Times New Roman" w:cs="Times New Roman"/>
          <w:b/>
          <w:bCs/>
          <w:sz w:val="24"/>
          <w:szCs w:val="24"/>
          <w:shd w:val="clear" w:color="auto" w:fill="FFFFFF"/>
        </w:rPr>
        <w:t>Sushila</w:t>
      </w:r>
      <w:proofErr w:type="spellEnd"/>
      <w:r w:rsidRPr="00AD5B9C">
        <w:rPr>
          <w:rFonts w:ascii="Times New Roman" w:hAnsi="Times New Roman" w:cs="Times New Roman"/>
          <w:b/>
          <w:bCs/>
          <w:sz w:val="24"/>
          <w:szCs w:val="24"/>
          <w:shd w:val="clear" w:color="auto" w:fill="FFFFFF"/>
        </w:rPr>
        <w:t xml:space="preserve"> Sharma (2025) </w:t>
      </w:r>
      <w:r w:rsidRPr="00AD5B9C">
        <w:rPr>
          <w:rFonts w:ascii="Times New Roman" w:hAnsi="Times New Roman" w:cs="Times New Roman"/>
          <w:bCs/>
          <w:sz w:val="24"/>
          <w:szCs w:val="24"/>
          <w:shd w:val="clear" w:color="auto" w:fill="FFFFFF"/>
        </w:rPr>
        <w:t>highlighted</w:t>
      </w:r>
      <w:r w:rsidRPr="00AD5B9C">
        <w:rPr>
          <w:rFonts w:ascii="Times New Roman" w:hAnsi="Times New Roman" w:cs="Times New Roman"/>
          <w:b/>
          <w:bCs/>
          <w:sz w:val="24"/>
          <w:szCs w:val="24"/>
          <w:shd w:val="clear" w:color="auto" w:fill="FFFFFF"/>
        </w:rPr>
        <w:t xml:space="preserve"> </w:t>
      </w:r>
      <w:r w:rsidRPr="00AD5B9C">
        <w:rPr>
          <w:rFonts w:ascii="Times New Roman" w:hAnsi="Times New Roman" w:cs="Times New Roman"/>
          <w:sz w:val="24"/>
          <w:szCs w:val="24"/>
          <w:shd w:val="clear" w:color="auto" w:fill="FFFFFF"/>
        </w:rPr>
        <w:t>the impact of problem-solving skills, gender, and school type in influencing academic achievement, suggesting the need for educational reforms that enhance problem-solving abilities and address disparities in school resources.</w:t>
      </w:r>
      <w:r w:rsidRPr="00AD5B9C">
        <w:rPr>
          <w:rFonts w:ascii="Times New Roman" w:hAnsi="Times New Roman" w:cs="Times New Roman"/>
          <w:b/>
          <w:color w:val="000000"/>
          <w:sz w:val="24"/>
          <w:szCs w:val="24"/>
          <w:shd w:val="clear" w:color="auto" w:fill="FFFFFF"/>
        </w:rPr>
        <w:t xml:space="preserve"> </w:t>
      </w:r>
      <w:proofErr w:type="spellStart"/>
      <w:r w:rsidRPr="00AD5B9C">
        <w:rPr>
          <w:rFonts w:ascii="Times New Roman" w:hAnsi="Times New Roman" w:cs="Times New Roman"/>
          <w:b/>
          <w:color w:val="000000"/>
          <w:sz w:val="24"/>
          <w:szCs w:val="24"/>
          <w:shd w:val="clear" w:color="auto" w:fill="FFFFFF"/>
        </w:rPr>
        <w:t>Sambit</w:t>
      </w:r>
      <w:proofErr w:type="spellEnd"/>
      <w:r w:rsidRPr="00AD5B9C">
        <w:rPr>
          <w:rFonts w:ascii="Times New Roman" w:hAnsi="Times New Roman" w:cs="Times New Roman"/>
          <w:b/>
          <w:color w:val="000000"/>
          <w:sz w:val="24"/>
          <w:szCs w:val="24"/>
          <w:shd w:val="clear" w:color="auto" w:fill="FFFFFF"/>
        </w:rPr>
        <w:t xml:space="preserve"> Kumar </w:t>
      </w:r>
      <w:proofErr w:type="spellStart"/>
      <w:r w:rsidRPr="00AD5B9C">
        <w:rPr>
          <w:rFonts w:ascii="Times New Roman" w:hAnsi="Times New Roman" w:cs="Times New Roman"/>
          <w:b/>
          <w:color w:val="000000"/>
          <w:sz w:val="24"/>
          <w:szCs w:val="24"/>
          <w:shd w:val="clear" w:color="auto" w:fill="FFFFFF"/>
        </w:rPr>
        <w:t>Padhi</w:t>
      </w:r>
      <w:proofErr w:type="spellEnd"/>
      <w:r w:rsidRPr="00AD5B9C">
        <w:rPr>
          <w:rFonts w:ascii="Times New Roman" w:eastAsia="Times New Roman" w:hAnsi="Times New Roman" w:cs="Times New Roman"/>
          <w:b/>
          <w:color w:val="000000"/>
          <w:sz w:val="24"/>
          <w:szCs w:val="24"/>
        </w:rPr>
        <w:t xml:space="preserve"> et al. (2025)</w:t>
      </w:r>
      <w:r w:rsidRPr="00AD5B9C">
        <w:rPr>
          <w:rFonts w:ascii="Times New Roman" w:eastAsia="Times New Roman" w:hAnsi="Times New Roman" w:cs="Times New Roman"/>
          <w:color w:val="000000"/>
          <w:sz w:val="24"/>
          <w:szCs w:val="24"/>
        </w:rPr>
        <w:t xml:space="preserve"> reviewed </w:t>
      </w:r>
      <w:r w:rsidRPr="00AD5B9C">
        <w:rPr>
          <w:rFonts w:ascii="Times New Roman" w:hAnsi="Times New Roman" w:cs="Times New Roman"/>
          <w:color w:val="000000"/>
          <w:sz w:val="24"/>
          <w:szCs w:val="24"/>
        </w:rPr>
        <w:t>Problem-Solving Skills of Secondary School Students. T</w:t>
      </w:r>
      <w:r w:rsidRPr="00AD5B9C">
        <w:rPr>
          <w:rFonts w:ascii="Times New Roman" w:eastAsia="Times New Roman" w:hAnsi="Times New Roman" w:cs="Times New Roman"/>
          <w:color w:val="000000"/>
          <w:sz w:val="24"/>
          <w:szCs w:val="24"/>
        </w:rPr>
        <w:t>he review of studies showed the research space in the suitable knowledge and gives direction for further research in problem-solving skills.</w:t>
      </w:r>
      <w:r w:rsidR="008D1FC0" w:rsidRPr="00AD5B9C">
        <w:rPr>
          <w:rFonts w:ascii="Times New Roman" w:hAnsi="Times New Roman" w:cs="Times New Roman"/>
          <w:b/>
          <w:sz w:val="24"/>
          <w:szCs w:val="24"/>
        </w:rPr>
        <w:t xml:space="preserve"> </w:t>
      </w:r>
      <w:proofErr w:type="spellStart"/>
      <w:r w:rsidR="008D1FC0" w:rsidRPr="00AD5B9C">
        <w:rPr>
          <w:rFonts w:ascii="Times New Roman" w:hAnsi="Times New Roman" w:cs="Times New Roman"/>
          <w:b/>
          <w:sz w:val="24"/>
          <w:szCs w:val="24"/>
        </w:rPr>
        <w:t>Lalitha</w:t>
      </w:r>
      <w:proofErr w:type="spellEnd"/>
      <w:r w:rsidR="008D1FC0" w:rsidRPr="00AD5B9C">
        <w:rPr>
          <w:rFonts w:ascii="Times New Roman" w:hAnsi="Times New Roman" w:cs="Times New Roman"/>
          <w:b/>
          <w:sz w:val="24"/>
          <w:szCs w:val="24"/>
        </w:rPr>
        <w:t xml:space="preserve"> </w:t>
      </w:r>
      <w:proofErr w:type="spellStart"/>
      <w:r w:rsidR="008D1FC0" w:rsidRPr="00AD5B9C">
        <w:rPr>
          <w:rFonts w:ascii="Times New Roman" w:hAnsi="Times New Roman" w:cs="Times New Roman"/>
          <w:b/>
          <w:sz w:val="24"/>
          <w:szCs w:val="24"/>
        </w:rPr>
        <w:t>Kumari</w:t>
      </w:r>
      <w:proofErr w:type="spellEnd"/>
      <w:r w:rsidR="008D1FC0" w:rsidRPr="00AD5B9C">
        <w:rPr>
          <w:rFonts w:ascii="Times New Roman" w:hAnsi="Times New Roman" w:cs="Times New Roman"/>
          <w:b/>
          <w:sz w:val="24"/>
          <w:szCs w:val="24"/>
        </w:rPr>
        <w:t xml:space="preserve"> and Grace </w:t>
      </w:r>
      <w:proofErr w:type="spellStart"/>
      <w:r w:rsidR="008D1FC0" w:rsidRPr="00AD5B9C">
        <w:rPr>
          <w:rFonts w:ascii="Times New Roman" w:hAnsi="Times New Roman" w:cs="Times New Roman"/>
          <w:b/>
          <w:sz w:val="24"/>
          <w:szCs w:val="24"/>
        </w:rPr>
        <w:t>Indira</w:t>
      </w:r>
      <w:proofErr w:type="spellEnd"/>
      <w:r w:rsidR="008D1FC0" w:rsidRPr="00AD5B9C">
        <w:rPr>
          <w:rFonts w:ascii="Times New Roman" w:hAnsi="Times New Roman" w:cs="Times New Roman"/>
          <w:b/>
          <w:sz w:val="24"/>
          <w:szCs w:val="24"/>
        </w:rPr>
        <w:t xml:space="preserve"> (2024)</w:t>
      </w:r>
      <w:r w:rsidR="008D1FC0" w:rsidRPr="00AD5B9C">
        <w:rPr>
          <w:rFonts w:ascii="Times New Roman" w:hAnsi="Times New Roman" w:cs="Times New Roman"/>
          <w:sz w:val="24"/>
          <w:szCs w:val="24"/>
        </w:rPr>
        <w:t xml:space="preserve"> examined the relationship between Emotional Intelligence (EI) and personality traits among secondary school students. Emotional Intelligence shapes certain aspects of personality, such as emotional regulation and sociability, among secondary school students. </w:t>
      </w:r>
      <w:proofErr w:type="spellStart"/>
      <w:r w:rsidR="008D1FC0" w:rsidRPr="00AD5B9C">
        <w:rPr>
          <w:rFonts w:ascii="Times New Roman" w:hAnsi="Times New Roman" w:cs="Times New Roman"/>
          <w:b/>
          <w:sz w:val="24"/>
          <w:szCs w:val="24"/>
        </w:rPr>
        <w:t>Manju</w:t>
      </w:r>
      <w:proofErr w:type="spellEnd"/>
      <w:r w:rsidR="008D1FC0" w:rsidRPr="00AD5B9C">
        <w:rPr>
          <w:rFonts w:ascii="Times New Roman" w:hAnsi="Times New Roman" w:cs="Times New Roman"/>
          <w:b/>
          <w:sz w:val="24"/>
          <w:szCs w:val="24"/>
        </w:rPr>
        <w:t xml:space="preserve"> Varghese and </w:t>
      </w:r>
      <w:proofErr w:type="spellStart"/>
      <w:r w:rsidR="008D1FC0" w:rsidRPr="00AD5B9C">
        <w:rPr>
          <w:rFonts w:ascii="Times New Roman" w:hAnsi="Times New Roman" w:cs="Times New Roman"/>
          <w:b/>
          <w:sz w:val="24"/>
          <w:szCs w:val="24"/>
        </w:rPr>
        <w:t>Binu</w:t>
      </w:r>
      <w:proofErr w:type="spellEnd"/>
      <w:r w:rsidR="008D1FC0" w:rsidRPr="00AD5B9C">
        <w:rPr>
          <w:rFonts w:ascii="Times New Roman" w:hAnsi="Times New Roman" w:cs="Times New Roman"/>
          <w:b/>
          <w:sz w:val="24"/>
          <w:szCs w:val="24"/>
        </w:rPr>
        <w:t xml:space="preserve"> </w:t>
      </w:r>
      <w:proofErr w:type="spellStart"/>
      <w:r w:rsidR="008D1FC0" w:rsidRPr="00AD5B9C">
        <w:rPr>
          <w:rFonts w:ascii="Times New Roman" w:hAnsi="Times New Roman" w:cs="Times New Roman"/>
          <w:b/>
          <w:sz w:val="24"/>
          <w:szCs w:val="24"/>
        </w:rPr>
        <w:t>Edathumparambil</w:t>
      </w:r>
      <w:proofErr w:type="spellEnd"/>
      <w:r w:rsidR="008D1FC0" w:rsidRPr="00AD5B9C">
        <w:rPr>
          <w:rFonts w:ascii="Times New Roman" w:hAnsi="Times New Roman" w:cs="Times New Roman"/>
          <w:b/>
          <w:sz w:val="24"/>
          <w:szCs w:val="24"/>
        </w:rPr>
        <w:t xml:space="preserve"> (2023) </w:t>
      </w:r>
      <w:r w:rsidR="008D1FC0" w:rsidRPr="00AD5B9C">
        <w:rPr>
          <w:rFonts w:ascii="Times New Roman" w:hAnsi="Times New Roman" w:cs="Times New Roman"/>
          <w:sz w:val="24"/>
          <w:szCs w:val="24"/>
        </w:rPr>
        <w:t>reported that there is a significant relationship between male and female samples between their personality and emotional intelligence.</w:t>
      </w:r>
      <w:r w:rsidR="008D1FC0" w:rsidRPr="00AD5B9C">
        <w:rPr>
          <w:rFonts w:ascii="Times New Roman" w:hAnsi="Times New Roman" w:cs="Times New Roman"/>
          <w:b/>
          <w:sz w:val="24"/>
          <w:szCs w:val="24"/>
        </w:rPr>
        <w:t xml:space="preserve"> Kumar and Kumar (2025)</w:t>
      </w:r>
      <w:r w:rsidR="008D1FC0" w:rsidRPr="00AD5B9C">
        <w:rPr>
          <w:rFonts w:ascii="Times New Roman" w:hAnsi="Times New Roman" w:cs="Times New Roman"/>
          <w:sz w:val="24"/>
          <w:szCs w:val="24"/>
        </w:rPr>
        <w:t xml:space="preserve"> reported that academic</w:t>
      </w:r>
      <w:r w:rsidR="008D1FC0" w:rsidRPr="00AD5B9C">
        <w:rPr>
          <w:rFonts w:ascii="Times New Roman" w:hAnsi="Times New Roman" w:cs="Times New Roman"/>
          <w:b/>
          <w:color w:val="000000"/>
          <w:sz w:val="24"/>
          <w:szCs w:val="24"/>
        </w:rPr>
        <w:t xml:space="preserve"> </w:t>
      </w:r>
      <w:r w:rsidR="008D1FC0" w:rsidRPr="00AD5B9C">
        <w:rPr>
          <w:rFonts w:ascii="Times New Roman" w:hAnsi="Times New Roman" w:cs="Times New Roman"/>
          <w:color w:val="000000"/>
          <w:sz w:val="24"/>
          <w:szCs w:val="24"/>
        </w:rPr>
        <w:t>Adjustment</w:t>
      </w:r>
      <w:r w:rsidR="008D1FC0" w:rsidRPr="00AD5B9C">
        <w:rPr>
          <w:rFonts w:ascii="Times New Roman" w:hAnsi="Times New Roman" w:cs="Times New Roman"/>
          <w:sz w:val="24"/>
          <w:szCs w:val="24"/>
        </w:rPr>
        <w:t xml:space="preserve">, when a student is mentally healthy, they have a clear understanding of their physical and emotional well-being as well as their personal strengths and limitations. </w:t>
      </w:r>
      <w:r w:rsidR="008D1FC0" w:rsidRPr="00AD5B9C">
        <w:rPr>
          <w:rFonts w:ascii="Times New Roman" w:hAnsi="Times New Roman" w:cs="Times New Roman"/>
          <w:b/>
          <w:sz w:val="24"/>
          <w:szCs w:val="24"/>
        </w:rPr>
        <w:t xml:space="preserve">Manish Kumar (2024) </w:t>
      </w:r>
      <w:r w:rsidR="008D1FC0" w:rsidRPr="00AD5B9C">
        <w:rPr>
          <w:rFonts w:ascii="Times New Roman" w:hAnsi="Times New Roman" w:cs="Times New Roman"/>
          <w:sz w:val="24"/>
          <w:szCs w:val="24"/>
        </w:rPr>
        <w:t>found that students who</w:t>
      </w:r>
      <w:r w:rsidR="008D1FC0" w:rsidRPr="008D1FC0">
        <w:rPr>
          <w:rFonts w:ascii="Times New Roman" w:hAnsi="Times New Roman" w:cs="Times New Roman"/>
          <w:sz w:val="24"/>
          <w:szCs w:val="24"/>
        </w:rPr>
        <w:t xml:space="preserve"> </w:t>
      </w:r>
      <w:r w:rsidR="008D1FC0" w:rsidRPr="008D1FC0">
        <w:rPr>
          <w:rFonts w:ascii="Times New Roman" w:hAnsi="Times New Roman" w:cs="Times New Roman"/>
          <w:sz w:val="24"/>
          <w:szCs w:val="24"/>
        </w:rPr>
        <w:lastRenderedPageBreak/>
        <w:t>exhibit better emotional and social adjustments tend to have higher achievement motivation, which in turn positively influences their academic performance.</w:t>
      </w:r>
    </w:p>
    <w:p w:rsidR="00836715" w:rsidRPr="0025219B" w:rsidRDefault="00836715" w:rsidP="00A538A4">
      <w:pPr>
        <w:jc w:val="both"/>
        <w:rPr>
          <w:rFonts w:ascii="Times New Roman" w:hAnsi="Times New Roman" w:cs="Times New Roman"/>
          <w:b/>
          <w:sz w:val="24"/>
          <w:szCs w:val="24"/>
        </w:rPr>
      </w:pPr>
      <w:r w:rsidRPr="0025219B">
        <w:rPr>
          <w:rFonts w:ascii="Times New Roman" w:hAnsi="Times New Roman" w:cs="Times New Roman"/>
          <w:b/>
          <w:sz w:val="24"/>
          <w:szCs w:val="24"/>
        </w:rPr>
        <w:t xml:space="preserve">THE STUDY METHODOLOGY </w:t>
      </w:r>
    </w:p>
    <w:p w:rsidR="00A10A5B" w:rsidRDefault="003A6A57" w:rsidP="00701768">
      <w:pPr>
        <w:jc w:val="both"/>
        <w:rPr>
          <w:rFonts w:ascii="Times New Roman" w:hAnsi="Times New Roman" w:cs="Times New Roman"/>
          <w:sz w:val="24"/>
          <w:szCs w:val="24"/>
        </w:rPr>
      </w:pPr>
      <w:r w:rsidRPr="00965DB6">
        <w:rPr>
          <w:rFonts w:ascii="Times New Roman" w:hAnsi="Times New Roman" w:cs="Times New Roman"/>
          <w:sz w:val="24"/>
          <w:szCs w:val="24"/>
        </w:rPr>
        <w:t xml:space="preserve">To achieve the objectives of the study descriptive method Correlative was used. </w:t>
      </w:r>
      <w:r w:rsidR="00965DB6" w:rsidRPr="00965DB6">
        <w:rPr>
          <w:rFonts w:ascii="Times New Roman" w:hAnsi="Times New Roman" w:cs="Times New Roman"/>
          <w:sz w:val="24"/>
          <w:szCs w:val="24"/>
        </w:rPr>
        <w:t xml:space="preserve">Population in any group of individuals that have one or more characteristics in common that of interest to the researcher. For the present study the sample has been selected from the above mentioned Higher Secondary School students </w:t>
      </w:r>
      <w:r w:rsidR="00965DB6" w:rsidRPr="00965DB6">
        <w:rPr>
          <w:rFonts w:ascii="Times New Roman" w:hAnsi="Times New Roman" w:cs="Times New Roman"/>
          <w:bCs/>
          <w:sz w:val="24"/>
          <w:szCs w:val="24"/>
        </w:rPr>
        <w:t>of Coimbatore district</w:t>
      </w:r>
      <w:r w:rsidR="00965DB6" w:rsidRPr="00965DB6">
        <w:rPr>
          <w:rFonts w:ascii="Times New Roman" w:hAnsi="Times New Roman" w:cs="Times New Roman"/>
          <w:sz w:val="24"/>
          <w:szCs w:val="24"/>
        </w:rPr>
        <w:t xml:space="preserve"> by stratified random sampling technique. The size of each stratum of the study has been decided based on the principle of disproportionate stratified sample. </w:t>
      </w:r>
    </w:p>
    <w:p w:rsidR="003A6A57" w:rsidRPr="00965DB6" w:rsidRDefault="00965DB6" w:rsidP="00701768">
      <w:pPr>
        <w:jc w:val="both"/>
        <w:rPr>
          <w:rFonts w:ascii="Times New Roman" w:hAnsi="Times New Roman" w:cs="Times New Roman"/>
          <w:sz w:val="24"/>
          <w:szCs w:val="24"/>
        </w:rPr>
      </w:pPr>
      <w:r w:rsidRPr="00965DB6">
        <w:rPr>
          <w:rFonts w:ascii="Times New Roman" w:hAnsi="Times New Roman" w:cs="Times New Roman"/>
          <w:sz w:val="24"/>
          <w:szCs w:val="24"/>
        </w:rPr>
        <w:t xml:space="preserve">The distribution of the sample with respect to different strata of the study is presented. The Sample consists of Total 664, secondary level students </w:t>
      </w:r>
      <w:r w:rsidRPr="00965DB6">
        <w:rPr>
          <w:rFonts w:ascii="Times New Roman" w:hAnsi="Times New Roman" w:cs="Times New Roman"/>
          <w:bCs/>
          <w:sz w:val="24"/>
          <w:szCs w:val="24"/>
        </w:rPr>
        <w:t>of inclusive schools</w:t>
      </w:r>
      <w:r w:rsidRPr="00965DB6">
        <w:rPr>
          <w:rFonts w:ascii="Times New Roman" w:hAnsi="Times New Roman" w:cs="Times New Roman"/>
          <w:sz w:val="24"/>
          <w:szCs w:val="24"/>
        </w:rPr>
        <w:t xml:space="preserve"> from Total (Number of Schools) Male students 372 and Female students are 292 from Higher Secondary School students </w:t>
      </w:r>
      <w:r w:rsidRPr="00965DB6">
        <w:rPr>
          <w:rFonts w:ascii="Times New Roman" w:hAnsi="Times New Roman" w:cs="Times New Roman"/>
          <w:bCs/>
          <w:sz w:val="24"/>
          <w:szCs w:val="24"/>
        </w:rPr>
        <w:t xml:space="preserve">of Coimbatore district. </w:t>
      </w:r>
      <w:r w:rsidRPr="00965DB6">
        <w:rPr>
          <w:rFonts w:ascii="Times New Roman" w:hAnsi="Times New Roman" w:cs="Times New Roman"/>
          <w:sz w:val="24"/>
          <w:szCs w:val="24"/>
        </w:rPr>
        <w:t xml:space="preserve">The population may be all the individuals of a particular type. The population of the present study includes the Higher Secondary Students </w:t>
      </w:r>
      <w:r w:rsidRPr="00965DB6">
        <w:rPr>
          <w:rFonts w:ascii="Times New Roman" w:hAnsi="Times New Roman" w:cs="Times New Roman"/>
          <w:bCs/>
          <w:sz w:val="24"/>
          <w:szCs w:val="24"/>
        </w:rPr>
        <w:t xml:space="preserve">of Coimbatore District, </w:t>
      </w:r>
      <w:proofErr w:type="spellStart"/>
      <w:r w:rsidRPr="00965DB6">
        <w:rPr>
          <w:rFonts w:ascii="Times New Roman" w:hAnsi="Times New Roman" w:cs="Times New Roman"/>
          <w:bCs/>
          <w:sz w:val="24"/>
          <w:szCs w:val="24"/>
        </w:rPr>
        <w:t>Tamilnadu</w:t>
      </w:r>
      <w:proofErr w:type="spellEnd"/>
      <w:r w:rsidRPr="00965DB6">
        <w:rPr>
          <w:rFonts w:ascii="Times New Roman" w:hAnsi="Times New Roman" w:cs="Times New Roman"/>
          <w:sz w:val="24"/>
          <w:szCs w:val="24"/>
        </w:rPr>
        <w:t xml:space="preserve">. There are 112 schools available in </w:t>
      </w:r>
      <w:r w:rsidRPr="00965DB6">
        <w:rPr>
          <w:rFonts w:ascii="Times New Roman" w:hAnsi="Times New Roman" w:cs="Times New Roman"/>
          <w:bCs/>
          <w:sz w:val="24"/>
          <w:szCs w:val="24"/>
        </w:rPr>
        <w:t>Coimbatore</w:t>
      </w:r>
      <w:r w:rsidRPr="00965DB6">
        <w:rPr>
          <w:rFonts w:ascii="Times New Roman" w:hAnsi="Times New Roman" w:cs="Times New Roman"/>
          <w:sz w:val="24"/>
          <w:szCs w:val="24"/>
        </w:rPr>
        <w:t xml:space="preserve"> District, out of which thirty schools have been selected by the investigator to collect data for the present study. All the 664 Higher Secondary school students </w:t>
      </w:r>
      <w:r w:rsidRPr="00965DB6">
        <w:rPr>
          <w:rFonts w:ascii="Times New Roman" w:hAnsi="Times New Roman" w:cs="Times New Roman"/>
          <w:bCs/>
          <w:sz w:val="24"/>
          <w:szCs w:val="24"/>
        </w:rPr>
        <w:t xml:space="preserve">of Coimbatore district </w:t>
      </w:r>
      <w:r w:rsidRPr="00965DB6">
        <w:rPr>
          <w:rFonts w:ascii="Times New Roman" w:hAnsi="Times New Roman" w:cs="Times New Roman"/>
          <w:sz w:val="24"/>
          <w:szCs w:val="24"/>
        </w:rPr>
        <w:t>have been selected randomly by lottery method.</w:t>
      </w:r>
    </w:p>
    <w:p w:rsidR="00A10A5B" w:rsidRPr="00A10A5B" w:rsidRDefault="00A10A5B" w:rsidP="00A10A5B">
      <w:pPr>
        <w:jc w:val="both"/>
        <w:rPr>
          <w:rFonts w:ascii="Times New Roman" w:hAnsi="Times New Roman" w:cs="Times New Roman"/>
          <w:sz w:val="24"/>
          <w:szCs w:val="24"/>
        </w:rPr>
      </w:pPr>
      <w:r w:rsidRPr="00A10A5B">
        <w:rPr>
          <w:rFonts w:ascii="Times New Roman" w:hAnsi="Times New Roman" w:cs="Times New Roman"/>
          <w:sz w:val="24"/>
          <w:szCs w:val="24"/>
        </w:rPr>
        <w:t xml:space="preserve">This study utilized the </w:t>
      </w:r>
      <w:r w:rsidRPr="00A10A5B">
        <w:rPr>
          <w:rFonts w:ascii="Times New Roman" w:hAnsi="Times New Roman" w:cs="Times New Roman"/>
          <w:color w:val="000000"/>
          <w:sz w:val="24"/>
          <w:szCs w:val="24"/>
        </w:rPr>
        <w:t>Psycho-academic adjustment scale</w:t>
      </w:r>
      <w:r w:rsidRPr="00A10A5B">
        <w:rPr>
          <w:rFonts w:ascii="Times New Roman" w:hAnsi="Times New Roman" w:cs="Times New Roman"/>
          <w:b/>
          <w:color w:val="000000"/>
          <w:sz w:val="24"/>
          <w:szCs w:val="24"/>
        </w:rPr>
        <w:t xml:space="preserve">, </w:t>
      </w:r>
      <w:r w:rsidRPr="00A10A5B">
        <w:rPr>
          <w:rFonts w:ascii="Times New Roman" w:hAnsi="Times New Roman" w:cs="Times New Roman"/>
          <w:sz w:val="24"/>
          <w:szCs w:val="24"/>
        </w:rPr>
        <w:t xml:space="preserve">emotional intelligence scale and problem-solving ability scale to collect data in order to address the research topics.  Scales used 1. Psycho-Academic Adjustment Scale, constructed and validated by the investigator has been used to measure the Psycho-Academic Adjustment of higher secondary students. 2. </w:t>
      </w:r>
      <w:r w:rsidRPr="00A10A5B">
        <w:rPr>
          <w:rFonts w:ascii="Times New Roman" w:hAnsi="Times New Roman" w:cs="Times New Roman"/>
          <w:spacing w:val="-2"/>
          <w:sz w:val="24"/>
          <w:szCs w:val="24"/>
        </w:rPr>
        <w:t>Problem Solving Skills</w:t>
      </w:r>
      <w:r w:rsidRPr="00A10A5B">
        <w:rPr>
          <w:rFonts w:ascii="Times New Roman" w:hAnsi="Times New Roman" w:cs="Times New Roman"/>
          <w:sz w:val="24"/>
          <w:szCs w:val="24"/>
        </w:rPr>
        <w:t xml:space="preserve"> standardized by Anna Raja</w:t>
      </w:r>
      <w:r w:rsidRPr="00A10A5B">
        <w:rPr>
          <w:rFonts w:ascii="Times New Roman" w:hAnsi="Times New Roman" w:cs="Times New Roman"/>
          <w:bCs/>
          <w:sz w:val="24"/>
          <w:szCs w:val="24"/>
        </w:rPr>
        <w:t xml:space="preserve"> (2020)</w:t>
      </w:r>
      <w:r w:rsidRPr="00A10A5B">
        <w:rPr>
          <w:rFonts w:ascii="Times New Roman" w:hAnsi="Times New Roman" w:cs="Times New Roman"/>
          <w:sz w:val="24"/>
          <w:szCs w:val="24"/>
        </w:rPr>
        <w:t xml:space="preserve"> and validated by the investigator has been used to measure the </w:t>
      </w:r>
      <w:r w:rsidRPr="00A10A5B">
        <w:rPr>
          <w:rFonts w:ascii="Times New Roman" w:hAnsi="Times New Roman" w:cs="Times New Roman"/>
          <w:spacing w:val="-2"/>
          <w:sz w:val="24"/>
          <w:szCs w:val="24"/>
        </w:rPr>
        <w:t>problem solving skills</w:t>
      </w:r>
      <w:r w:rsidRPr="00A10A5B">
        <w:rPr>
          <w:rFonts w:ascii="Times New Roman" w:hAnsi="Times New Roman" w:cs="Times New Roman"/>
          <w:sz w:val="24"/>
          <w:szCs w:val="24"/>
        </w:rPr>
        <w:t xml:space="preserve"> of Higher Secondary School Students. </w:t>
      </w:r>
      <w:proofErr w:type="gramStart"/>
      <w:r w:rsidRPr="00A10A5B">
        <w:rPr>
          <w:rFonts w:ascii="Times New Roman" w:hAnsi="Times New Roman" w:cs="Times New Roman"/>
          <w:sz w:val="24"/>
          <w:szCs w:val="24"/>
        </w:rPr>
        <w:t xml:space="preserve">3 Emotional intelligence Scale standardized by </w:t>
      </w:r>
      <w:proofErr w:type="spellStart"/>
      <w:r w:rsidRPr="00A10A5B">
        <w:rPr>
          <w:rFonts w:ascii="Times New Roman" w:hAnsi="Times New Roman" w:cs="Times New Roman"/>
          <w:bCs/>
          <w:sz w:val="24"/>
          <w:szCs w:val="24"/>
        </w:rPr>
        <w:t>Ramkrishna</w:t>
      </w:r>
      <w:proofErr w:type="spellEnd"/>
      <w:r w:rsidRPr="00A10A5B">
        <w:rPr>
          <w:rFonts w:ascii="Times New Roman" w:hAnsi="Times New Roman" w:cs="Times New Roman"/>
          <w:bCs/>
          <w:sz w:val="24"/>
          <w:szCs w:val="24"/>
        </w:rPr>
        <w:t xml:space="preserve">, (2019) </w:t>
      </w:r>
      <w:r w:rsidRPr="00A10A5B">
        <w:rPr>
          <w:rFonts w:ascii="Times New Roman" w:hAnsi="Times New Roman" w:cs="Times New Roman"/>
          <w:sz w:val="24"/>
          <w:szCs w:val="24"/>
        </w:rPr>
        <w:t>and validated by the investigator</w:t>
      </w:r>
      <w:proofErr w:type="gramEnd"/>
      <w:r w:rsidRPr="00A10A5B">
        <w:rPr>
          <w:rFonts w:ascii="Times New Roman" w:hAnsi="Times New Roman" w:cs="Times New Roman"/>
          <w:sz w:val="24"/>
          <w:szCs w:val="24"/>
        </w:rPr>
        <w:t xml:space="preserve"> has been used to measure the Emotional intelligence of higher secondary students.</w:t>
      </w:r>
    </w:p>
    <w:p w:rsidR="00A10A5B" w:rsidRDefault="00A10A5B" w:rsidP="00A10A5B">
      <w:pPr>
        <w:jc w:val="both"/>
        <w:rPr>
          <w:rFonts w:ascii="Times New Roman" w:hAnsi="Times New Roman" w:cs="Times New Roman"/>
          <w:sz w:val="24"/>
          <w:szCs w:val="24"/>
        </w:rPr>
      </w:pPr>
      <w:r>
        <w:rPr>
          <w:rFonts w:ascii="Times New Roman" w:hAnsi="Times New Roman" w:cs="Times New Roman"/>
          <w:sz w:val="24"/>
          <w:szCs w:val="24"/>
        </w:rPr>
        <w:t xml:space="preserve">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t>
      </w:r>
      <w:r w:rsidRPr="002D1197">
        <w:rPr>
          <w:rFonts w:ascii="Times New Roman" w:hAnsi="Times New Roman" w:cs="Times New Roman"/>
          <w:sz w:val="24"/>
          <w:szCs w:val="24"/>
        </w:rPr>
        <w:t xml:space="preserve">significant </w:t>
      </w:r>
      <w:r>
        <w:rPr>
          <w:rFonts w:ascii="Times New Roman" w:hAnsi="Times New Roman" w:cs="Times New Roman"/>
          <w:sz w:val="24"/>
          <w:szCs w:val="24"/>
        </w:rPr>
        <w:t>demographical variables</w:t>
      </w:r>
      <w:r w:rsidRPr="002D1197">
        <w:rPr>
          <w:rFonts w:ascii="Times New Roman" w:hAnsi="Times New Roman" w:cs="Times New Roman"/>
          <w:sz w:val="24"/>
          <w:szCs w:val="24"/>
        </w:rPr>
        <w:t xml:space="preserve"> differences were found in any of the categories, and the findings indicated a positive correlation between problem-solving skills</w:t>
      </w:r>
      <w:r>
        <w:rPr>
          <w:rFonts w:ascii="Times New Roman" w:hAnsi="Times New Roman" w:cs="Times New Roman"/>
          <w:sz w:val="24"/>
          <w:szCs w:val="24"/>
        </w:rPr>
        <w:t>,</w:t>
      </w:r>
      <w:r w:rsidRPr="002D1197">
        <w:rPr>
          <w:rFonts w:ascii="Times New Roman" w:hAnsi="Times New Roman" w:cs="Times New Roman"/>
          <w:sz w:val="24"/>
          <w:szCs w:val="24"/>
        </w:rPr>
        <w:t xml:space="preserve"> emotional intelligence</w:t>
      </w:r>
      <w:r>
        <w:rPr>
          <w:rFonts w:ascii="Times New Roman" w:hAnsi="Times New Roman" w:cs="Times New Roman"/>
          <w:sz w:val="24"/>
          <w:szCs w:val="24"/>
        </w:rPr>
        <w:t xml:space="preserve"> and </w:t>
      </w:r>
      <w:r w:rsidRPr="002960E0">
        <w:rPr>
          <w:rFonts w:ascii="Times New Roman" w:hAnsi="Times New Roman" w:cs="Times New Roman"/>
          <w:color w:val="000000"/>
          <w:sz w:val="24"/>
          <w:szCs w:val="24"/>
        </w:rPr>
        <w:t>psycho-academic adjustment of XI standard students</w:t>
      </w:r>
      <w:r w:rsidRPr="002960E0">
        <w:rPr>
          <w:rFonts w:ascii="Times New Roman" w:hAnsi="Times New Roman" w:cs="Times New Roman"/>
          <w:sz w:val="24"/>
          <w:szCs w:val="24"/>
        </w:rPr>
        <w:t>.</w:t>
      </w:r>
      <w:r w:rsidRPr="002D1197">
        <w:rPr>
          <w:rFonts w:ascii="Times New Roman" w:hAnsi="Times New Roman" w:cs="Times New Roman"/>
          <w:sz w:val="24"/>
          <w:szCs w:val="24"/>
        </w:rPr>
        <w:t xml:space="preserve"> The results revealed significant differences in the students' abilities to solve problems</w:t>
      </w:r>
      <w:r>
        <w:rPr>
          <w:rFonts w:ascii="Times New Roman" w:hAnsi="Times New Roman" w:cs="Times New Roman"/>
          <w:sz w:val="24"/>
          <w:szCs w:val="24"/>
        </w:rPr>
        <w:t>,</w:t>
      </w:r>
      <w:r w:rsidRPr="002D1197">
        <w:rPr>
          <w:rFonts w:ascii="Times New Roman" w:hAnsi="Times New Roman" w:cs="Times New Roman"/>
          <w:sz w:val="24"/>
          <w:szCs w:val="24"/>
        </w:rPr>
        <w:t xml:space="preserve"> and exhibit emotional intelligence</w:t>
      </w:r>
      <w:r>
        <w:rPr>
          <w:rFonts w:ascii="Times New Roman" w:hAnsi="Times New Roman" w:cs="Times New Roman"/>
          <w:sz w:val="24"/>
          <w:szCs w:val="24"/>
        </w:rPr>
        <w:t xml:space="preserve"> and </w:t>
      </w:r>
      <w:r w:rsidRPr="002960E0">
        <w:rPr>
          <w:rFonts w:ascii="Times New Roman" w:hAnsi="Times New Roman" w:cs="Times New Roman"/>
          <w:color w:val="000000"/>
          <w:sz w:val="24"/>
          <w:szCs w:val="24"/>
        </w:rPr>
        <w:t>psycho-academic adjustment</w:t>
      </w:r>
      <w:r w:rsidRPr="002D1197">
        <w:rPr>
          <w:rFonts w:ascii="Times New Roman" w:hAnsi="Times New Roman" w:cs="Times New Roman"/>
          <w:sz w:val="24"/>
          <w:szCs w:val="24"/>
        </w:rPr>
        <w:t>.</w:t>
      </w:r>
    </w:p>
    <w:p w:rsidR="00A538A4" w:rsidRDefault="00A538A4" w:rsidP="00A10A5B">
      <w:pPr>
        <w:jc w:val="both"/>
        <w:rPr>
          <w:rFonts w:ascii="Times New Roman" w:eastAsia="Times New Roman" w:hAnsi="Times New Roman" w:cs="Times New Roman"/>
          <w:b/>
          <w:sz w:val="24"/>
          <w:szCs w:val="24"/>
        </w:rPr>
      </w:pPr>
      <w:r w:rsidRPr="00A538A4">
        <w:rPr>
          <w:rFonts w:ascii="Times New Roman" w:eastAsia="Times New Roman" w:hAnsi="Times New Roman" w:cs="Times New Roman"/>
          <w:b/>
          <w:sz w:val="24"/>
          <w:szCs w:val="24"/>
        </w:rPr>
        <w:t>OBJECTIVES</w:t>
      </w:r>
    </w:p>
    <w:p w:rsidR="00A538A4" w:rsidRPr="00A538A4" w:rsidRDefault="00A538A4" w:rsidP="00A538A4">
      <w:pPr>
        <w:numPr>
          <w:ilvl w:val="0"/>
          <w:numId w:val="3"/>
        </w:numPr>
        <w:ind w:left="714" w:hanging="357"/>
        <w:contextualSpacing/>
        <w:jc w:val="both"/>
        <w:rPr>
          <w:rFonts w:ascii="Times New Roman" w:hAnsi="Times New Roman" w:cs="Times New Roman"/>
          <w:sz w:val="24"/>
          <w:szCs w:val="24"/>
        </w:rPr>
      </w:pPr>
      <w:r w:rsidRPr="00A538A4">
        <w:rPr>
          <w:rFonts w:ascii="Times New Roman" w:hAnsi="Times New Roman" w:cs="Times New Roman"/>
          <w:sz w:val="24"/>
          <w:szCs w:val="24"/>
        </w:rPr>
        <w:t>To assess the level of</w:t>
      </w:r>
      <w:r w:rsidRPr="00A538A4">
        <w:rPr>
          <w:rFonts w:ascii="Times New Roman" w:hAnsi="Times New Roman" w:cs="Times New Roman"/>
          <w:color w:val="000000"/>
          <w:sz w:val="24"/>
          <w:szCs w:val="24"/>
        </w:rPr>
        <w:t xml:space="preserve"> Problem Solving  Skills,  Emotional intelligence and Psycho-Academic Adjustment </w:t>
      </w:r>
      <w:r w:rsidRPr="00A538A4">
        <w:rPr>
          <w:rFonts w:ascii="Times New Roman" w:hAnsi="Times New Roman" w:cs="Times New Roman"/>
          <w:sz w:val="24"/>
          <w:szCs w:val="24"/>
        </w:rPr>
        <w:t xml:space="preserve">and its dimensions </w:t>
      </w:r>
      <w:r w:rsidRPr="00A538A4">
        <w:rPr>
          <w:rFonts w:ascii="Times New Roman" w:hAnsi="Times New Roman" w:cs="Times New Roman"/>
          <w:color w:val="000000"/>
          <w:sz w:val="24"/>
          <w:szCs w:val="24"/>
        </w:rPr>
        <w:t>of  XI Standard Students.</w:t>
      </w:r>
      <w:r w:rsidRPr="00A538A4">
        <w:rPr>
          <w:rFonts w:ascii="Times New Roman" w:hAnsi="Times New Roman" w:cs="Times New Roman"/>
          <w:sz w:val="24"/>
          <w:szCs w:val="24"/>
        </w:rPr>
        <w:t xml:space="preserve">.  </w:t>
      </w:r>
    </w:p>
    <w:p w:rsidR="00A538A4" w:rsidRPr="00A538A4" w:rsidRDefault="00A538A4" w:rsidP="00A538A4">
      <w:pPr>
        <w:numPr>
          <w:ilvl w:val="0"/>
          <w:numId w:val="3"/>
        </w:numPr>
        <w:ind w:left="714" w:hanging="357"/>
        <w:contextualSpacing/>
        <w:jc w:val="both"/>
        <w:rPr>
          <w:rFonts w:ascii="Times New Roman" w:hAnsi="Times New Roman" w:cs="Times New Roman"/>
          <w:sz w:val="24"/>
          <w:szCs w:val="24"/>
        </w:rPr>
      </w:pPr>
      <w:r w:rsidRPr="00A538A4">
        <w:rPr>
          <w:rFonts w:ascii="Times New Roman" w:hAnsi="Times New Roman" w:cs="Times New Roman"/>
          <w:sz w:val="24"/>
          <w:szCs w:val="24"/>
        </w:rPr>
        <w:t>To explore the relationship among the variables namely</w:t>
      </w:r>
      <w:r w:rsidRPr="00A538A4">
        <w:rPr>
          <w:rFonts w:ascii="Times New Roman" w:hAnsi="Times New Roman" w:cs="Times New Roman"/>
          <w:color w:val="000000"/>
          <w:sz w:val="24"/>
          <w:szCs w:val="24"/>
        </w:rPr>
        <w:t xml:space="preserve"> Problem Solving Skills, Emotional intelligence and Psycho-Academic Adjustment among XI Standard Students</w:t>
      </w:r>
      <w:proofErr w:type="gramStart"/>
      <w:r w:rsidRPr="00A538A4">
        <w:rPr>
          <w:rFonts w:ascii="Times New Roman" w:hAnsi="Times New Roman" w:cs="Times New Roman"/>
          <w:color w:val="000000"/>
          <w:sz w:val="24"/>
          <w:szCs w:val="24"/>
        </w:rPr>
        <w:t>.</w:t>
      </w:r>
      <w:r w:rsidRPr="00A538A4">
        <w:rPr>
          <w:rFonts w:ascii="Times New Roman" w:hAnsi="Times New Roman" w:cs="Times New Roman"/>
          <w:sz w:val="24"/>
          <w:szCs w:val="24"/>
        </w:rPr>
        <w:t>.</w:t>
      </w:r>
      <w:proofErr w:type="gramEnd"/>
    </w:p>
    <w:p w:rsidR="00A538A4" w:rsidRPr="00A538A4" w:rsidRDefault="00A538A4" w:rsidP="00A538A4">
      <w:pPr>
        <w:numPr>
          <w:ilvl w:val="0"/>
          <w:numId w:val="3"/>
        </w:numPr>
        <w:ind w:left="714" w:hanging="357"/>
        <w:contextualSpacing/>
        <w:jc w:val="both"/>
        <w:rPr>
          <w:rFonts w:ascii="Times New Roman" w:hAnsi="Times New Roman" w:cs="Times New Roman"/>
          <w:sz w:val="24"/>
          <w:szCs w:val="24"/>
        </w:rPr>
      </w:pPr>
      <w:r w:rsidRPr="00A538A4">
        <w:rPr>
          <w:rFonts w:ascii="Times New Roman" w:hAnsi="Times New Roman" w:cs="Times New Roman"/>
          <w:sz w:val="24"/>
          <w:szCs w:val="24"/>
        </w:rPr>
        <w:t xml:space="preserve">To determine the relative contribution of </w:t>
      </w:r>
      <w:r w:rsidRPr="00A538A4">
        <w:rPr>
          <w:rFonts w:ascii="Times New Roman" w:hAnsi="Times New Roman" w:cs="Times New Roman"/>
          <w:color w:val="000000"/>
          <w:sz w:val="24"/>
          <w:szCs w:val="24"/>
        </w:rPr>
        <w:t xml:space="preserve">Problem Solving  Skills,  Emotional intelligence and Psycho-Academic Adjustment </w:t>
      </w:r>
      <w:r w:rsidRPr="00A538A4">
        <w:rPr>
          <w:rFonts w:ascii="Times New Roman" w:hAnsi="Times New Roman" w:cs="Times New Roman"/>
          <w:sz w:val="24"/>
          <w:szCs w:val="24"/>
        </w:rPr>
        <w:t>and its dimensions</w:t>
      </w:r>
      <w:r w:rsidRPr="00A538A4">
        <w:rPr>
          <w:rFonts w:ascii="Times New Roman" w:hAnsi="Times New Roman" w:cs="Times New Roman"/>
          <w:color w:val="000000"/>
          <w:sz w:val="24"/>
          <w:szCs w:val="24"/>
        </w:rPr>
        <w:t xml:space="preserve"> </w:t>
      </w:r>
      <w:r w:rsidRPr="00A538A4">
        <w:rPr>
          <w:rFonts w:ascii="Times New Roman" w:hAnsi="Times New Roman" w:cs="Times New Roman"/>
          <w:sz w:val="24"/>
          <w:szCs w:val="24"/>
        </w:rPr>
        <w:t xml:space="preserve">and demographic variables namely gender, medium of instruction, type of family, locality, type of school management, father’s educational qualification, mother’s educational qualification, father’s occupation, mother’s occupation, number of siblings, family monthly income, birth order and </w:t>
      </w:r>
      <w:r w:rsidRPr="00A538A4">
        <w:rPr>
          <w:rFonts w:ascii="Times New Roman" w:hAnsi="Times New Roman" w:cs="Times New Roman"/>
          <w:sz w:val="24"/>
          <w:szCs w:val="24"/>
        </w:rPr>
        <w:lastRenderedPageBreak/>
        <w:t>multimedia usage towards personality type among higher secondary school students for the total sample.</w:t>
      </w:r>
    </w:p>
    <w:p w:rsidR="00A538A4" w:rsidRDefault="00A538A4" w:rsidP="00A10A5B">
      <w:pPr>
        <w:jc w:val="both"/>
        <w:rPr>
          <w:rFonts w:ascii="Times New Roman" w:eastAsia="Times New Roman" w:hAnsi="Times New Roman" w:cs="Times New Roman"/>
          <w:b/>
          <w:sz w:val="24"/>
          <w:szCs w:val="24"/>
        </w:rPr>
      </w:pPr>
    </w:p>
    <w:p w:rsidR="00D97223" w:rsidRPr="00D97223" w:rsidRDefault="00D97223" w:rsidP="00BA2350">
      <w:pPr>
        <w:jc w:val="both"/>
        <w:rPr>
          <w:rFonts w:ascii="Times New Roman" w:eastAsia="Times New Roman" w:hAnsi="Times New Roman" w:cs="Times New Roman"/>
          <w:b/>
          <w:sz w:val="24"/>
          <w:szCs w:val="24"/>
        </w:rPr>
      </w:pPr>
      <w:r w:rsidRPr="00D97223">
        <w:rPr>
          <w:rFonts w:ascii="Times New Roman" w:eastAsia="Times New Roman" w:hAnsi="Times New Roman" w:cs="Times New Roman"/>
          <w:b/>
          <w:sz w:val="24"/>
          <w:szCs w:val="24"/>
        </w:rPr>
        <w:t>HYPOTHESES</w:t>
      </w:r>
    </w:p>
    <w:p w:rsidR="00D97223" w:rsidRPr="00AE2C81" w:rsidRDefault="00D97223" w:rsidP="00BA2350">
      <w:pPr>
        <w:pStyle w:val="ListParagraph"/>
        <w:numPr>
          <w:ilvl w:val="0"/>
          <w:numId w:val="5"/>
        </w:numPr>
        <w:jc w:val="both"/>
        <w:rPr>
          <w:rFonts w:ascii="Times New Roman" w:hAnsi="Times New Roman" w:cs="Times New Roman"/>
          <w:sz w:val="24"/>
          <w:szCs w:val="24"/>
        </w:rPr>
      </w:pPr>
      <w:r w:rsidRPr="00AE2C81">
        <w:rPr>
          <w:rFonts w:ascii="Times New Roman" w:hAnsi="Times New Roman" w:cs="Times New Roman"/>
          <w:sz w:val="24"/>
          <w:szCs w:val="24"/>
        </w:rPr>
        <w:t>There is no significant difference in the mean score between Problem Solving Skills and Emotional Intelligence of XI Standard School Students</w:t>
      </w:r>
    </w:p>
    <w:p w:rsidR="00D97223" w:rsidRPr="00AE2C81" w:rsidRDefault="00D97223" w:rsidP="00BA2350">
      <w:pPr>
        <w:pStyle w:val="ListParagraph"/>
        <w:numPr>
          <w:ilvl w:val="0"/>
          <w:numId w:val="5"/>
        </w:numPr>
        <w:jc w:val="both"/>
        <w:rPr>
          <w:rFonts w:ascii="Times New Roman" w:hAnsi="Times New Roman" w:cs="Times New Roman"/>
          <w:sz w:val="24"/>
          <w:szCs w:val="24"/>
        </w:rPr>
      </w:pPr>
      <w:r w:rsidRPr="00AE2C81">
        <w:rPr>
          <w:rFonts w:ascii="Times New Roman" w:hAnsi="Times New Roman" w:cs="Times New Roman"/>
          <w:sz w:val="24"/>
          <w:szCs w:val="24"/>
        </w:rPr>
        <w:t>There is no significant difference in the mean score between Emotional Intelligence and Psycho-academic Adjustment of XI Standard School Students</w:t>
      </w:r>
    </w:p>
    <w:p w:rsidR="00D97223" w:rsidRPr="00AE2C81" w:rsidRDefault="00D97223" w:rsidP="00BA2350">
      <w:pPr>
        <w:pStyle w:val="ListParagraph"/>
        <w:numPr>
          <w:ilvl w:val="0"/>
          <w:numId w:val="5"/>
        </w:numPr>
        <w:jc w:val="both"/>
        <w:rPr>
          <w:rFonts w:ascii="Times New Roman" w:hAnsi="Times New Roman" w:cs="Times New Roman"/>
          <w:sz w:val="24"/>
          <w:szCs w:val="24"/>
        </w:rPr>
      </w:pPr>
      <w:r w:rsidRPr="00AE2C81">
        <w:rPr>
          <w:rFonts w:ascii="Times New Roman" w:hAnsi="Times New Roman" w:cs="Times New Roman"/>
          <w:sz w:val="24"/>
          <w:szCs w:val="24"/>
        </w:rPr>
        <w:t>There is no significant difference in the mean score between Psycho-academic Adjustment and Problem Solving Skills of XI Standard School Students</w:t>
      </w:r>
    </w:p>
    <w:p w:rsidR="00AE2C81" w:rsidRPr="0025219B" w:rsidRDefault="00AE2C81" w:rsidP="00AE2C81">
      <w:pPr>
        <w:jc w:val="both"/>
        <w:rPr>
          <w:rFonts w:ascii="Times New Roman" w:hAnsi="Times New Roman" w:cs="Times New Roman"/>
          <w:b/>
          <w:sz w:val="24"/>
          <w:szCs w:val="24"/>
        </w:rPr>
      </w:pPr>
      <w:r w:rsidRPr="0025219B">
        <w:rPr>
          <w:rFonts w:ascii="Times New Roman" w:hAnsi="Times New Roman" w:cs="Times New Roman"/>
          <w:b/>
          <w:sz w:val="24"/>
          <w:szCs w:val="24"/>
        </w:rPr>
        <w:t xml:space="preserve">THE STUDY METHODOLOGY </w:t>
      </w:r>
    </w:p>
    <w:p w:rsidR="00AE2C81" w:rsidRDefault="00AE2C81" w:rsidP="00AE2C81">
      <w:pPr>
        <w:jc w:val="both"/>
        <w:rPr>
          <w:rFonts w:ascii="Times New Roman" w:hAnsi="Times New Roman" w:cs="Times New Roman"/>
          <w:sz w:val="24"/>
          <w:szCs w:val="24"/>
        </w:rPr>
      </w:pPr>
      <w:r w:rsidRPr="00965DB6">
        <w:rPr>
          <w:rFonts w:ascii="Times New Roman" w:hAnsi="Times New Roman" w:cs="Times New Roman"/>
          <w:sz w:val="24"/>
          <w:szCs w:val="24"/>
        </w:rPr>
        <w:t xml:space="preserve">To achieve the objectives of the study descriptive method Correlative was used. Population in any group of individuals that have one or more characteristics in common that of interest to the researcher. For the present study the sample has been selected from the above mentioned Higher Secondary School students </w:t>
      </w:r>
      <w:r w:rsidRPr="00965DB6">
        <w:rPr>
          <w:rFonts w:ascii="Times New Roman" w:hAnsi="Times New Roman" w:cs="Times New Roman"/>
          <w:bCs/>
          <w:sz w:val="24"/>
          <w:szCs w:val="24"/>
        </w:rPr>
        <w:t>of Coimbatore district</w:t>
      </w:r>
      <w:r w:rsidRPr="00965DB6">
        <w:rPr>
          <w:rFonts w:ascii="Times New Roman" w:hAnsi="Times New Roman" w:cs="Times New Roman"/>
          <w:sz w:val="24"/>
          <w:szCs w:val="24"/>
        </w:rPr>
        <w:t xml:space="preserve"> by stratified random sampling technique. The size of each stratum of the study has been decided based on the principle of disproportionate stratified sample. </w:t>
      </w:r>
    </w:p>
    <w:p w:rsidR="00AE2C81" w:rsidRPr="00965DB6" w:rsidRDefault="00AE2C81" w:rsidP="00AE2C81">
      <w:pPr>
        <w:jc w:val="both"/>
        <w:rPr>
          <w:rFonts w:ascii="Times New Roman" w:hAnsi="Times New Roman" w:cs="Times New Roman"/>
          <w:sz w:val="24"/>
          <w:szCs w:val="24"/>
        </w:rPr>
      </w:pPr>
      <w:r w:rsidRPr="00965DB6">
        <w:rPr>
          <w:rFonts w:ascii="Times New Roman" w:hAnsi="Times New Roman" w:cs="Times New Roman"/>
          <w:sz w:val="24"/>
          <w:szCs w:val="24"/>
        </w:rPr>
        <w:t xml:space="preserve">The distribution of the sample with respect to different strata of the study is presented. The Sample consists of Total 664, secondary level students </w:t>
      </w:r>
      <w:r w:rsidRPr="00965DB6">
        <w:rPr>
          <w:rFonts w:ascii="Times New Roman" w:hAnsi="Times New Roman" w:cs="Times New Roman"/>
          <w:bCs/>
          <w:sz w:val="24"/>
          <w:szCs w:val="24"/>
        </w:rPr>
        <w:t>of inclusive schools</w:t>
      </w:r>
      <w:r w:rsidRPr="00965DB6">
        <w:rPr>
          <w:rFonts w:ascii="Times New Roman" w:hAnsi="Times New Roman" w:cs="Times New Roman"/>
          <w:sz w:val="24"/>
          <w:szCs w:val="24"/>
        </w:rPr>
        <w:t xml:space="preserve"> from Total (Number of Schools) Male students 372 and Female students are 292 from Higher Secondary School students </w:t>
      </w:r>
      <w:r w:rsidRPr="00965DB6">
        <w:rPr>
          <w:rFonts w:ascii="Times New Roman" w:hAnsi="Times New Roman" w:cs="Times New Roman"/>
          <w:bCs/>
          <w:sz w:val="24"/>
          <w:szCs w:val="24"/>
        </w:rPr>
        <w:t xml:space="preserve">of Coimbatore district. </w:t>
      </w:r>
      <w:r w:rsidRPr="00965DB6">
        <w:rPr>
          <w:rFonts w:ascii="Times New Roman" w:hAnsi="Times New Roman" w:cs="Times New Roman"/>
          <w:sz w:val="24"/>
          <w:szCs w:val="24"/>
        </w:rPr>
        <w:t xml:space="preserve">The population may be all the individuals of a particular type. The population of the present study includes the Higher Secondary Students </w:t>
      </w:r>
      <w:r w:rsidRPr="00965DB6">
        <w:rPr>
          <w:rFonts w:ascii="Times New Roman" w:hAnsi="Times New Roman" w:cs="Times New Roman"/>
          <w:bCs/>
          <w:sz w:val="24"/>
          <w:szCs w:val="24"/>
        </w:rPr>
        <w:t xml:space="preserve">of Coimbatore District, </w:t>
      </w:r>
      <w:proofErr w:type="spellStart"/>
      <w:r w:rsidRPr="00965DB6">
        <w:rPr>
          <w:rFonts w:ascii="Times New Roman" w:hAnsi="Times New Roman" w:cs="Times New Roman"/>
          <w:bCs/>
          <w:sz w:val="24"/>
          <w:szCs w:val="24"/>
        </w:rPr>
        <w:t>Tamilnadu</w:t>
      </w:r>
      <w:proofErr w:type="spellEnd"/>
      <w:r w:rsidRPr="00965DB6">
        <w:rPr>
          <w:rFonts w:ascii="Times New Roman" w:hAnsi="Times New Roman" w:cs="Times New Roman"/>
          <w:sz w:val="24"/>
          <w:szCs w:val="24"/>
        </w:rPr>
        <w:t xml:space="preserve">. There are 112 schools available in </w:t>
      </w:r>
      <w:r w:rsidRPr="00965DB6">
        <w:rPr>
          <w:rFonts w:ascii="Times New Roman" w:hAnsi="Times New Roman" w:cs="Times New Roman"/>
          <w:bCs/>
          <w:sz w:val="24"/>
          <w:szCs w:val="24"/>
        </w:rPr>
        <w:t>Coimbatore</w:t>
      </w:r>
      <w:r w:rsidRPr="00965DB6">
        <w:rPr>
          <w:rFonts w:ascii="Times New Roman" w:hAnsi="Times New Roman" w:cs="Times New Roman"/>
          <w:sz w:val="24"/>
          <w:szCs w:val="24"/>
        </w:rPr>
        <w:t xml:space="preserve"> District, out of which thirty schools have been selected by the investigator to collect data for the present study. All the 664 Higher Secondary school students </w:t>
      </w:r>
      <w:r w:rsidRPr="00965DB6">
        <w:rPr>
          <w:rFonts w:ascii="Times New Roman" w:hAnsi="Times New Roman" w:cs="Times New Roman"/>
          <w:bCs/>
          <w:sz w:val="24"/>
          <w:szCs w:val="24"/>
        </w:rPr>
        <w:t xml:space="preserve">of Coimbatore district </w:t>
      </w:r>
      <w:r w:rsidRPr="00965DB6">
        <w:rPr>
          <w:rFonts w:ascii="Times New Roman" w:hAnsi="Times New Roman" w:cs="Times New Roman"/>
          <w:sz w:val="24"/>
          <w:szCs w:val="24"/>
        </w:rPr>
        <w:t>have been selected randomly by lottery method.</w:t>
      </w:r>
    </w:p>
    <w:p w:rsidR="00AE2C81" w:rsidRPr="00A10A5B" w:rsidRDefault="00AE2C81" w:rsidP="00AE2C81">
      <w:pPr>
        <w:jc w:val="both"/>
        <w:rPr>
          <w:rFonts w:ascii="Times New Roman" w:hAnsi="Times New Roman" w:cs="Times New Roman"/>
          <w:sz w:val="24"/>
          <w:szCs w:val="24"/>
        </w:rPr>
      </w:pPr>
      <w:r w:rsidRPr="00A10A5B">
        <w:rPr>
          <w:rFonts w:ascii="Times New Roman" w:hAnsi="Times New Roman" w:cs="Times New Roman"/>
          <w:sz w:val="24"/>
          <w:szCs w:val="24"/>
        </w:rPr>
        <w:t xml:space="preserve">This study utilized the </w:t>
      </w:r>
      <w:r w:rsidRPr="00A10A5B">
        <w:rPr>
          <w:rFonts w:ascii="Times New Roman" w:hAnsi="Times New Roman" w:cs="Times New Roman"/>
          <w:color w:val="000000"/>
          <w:sz w:val="24"/>
          <w:szCs w:val="24"/>
        </w:rPr>
        <w:t>Psycho-academic adjustment scale</w:t>
      </w:r>
      <w:r w:rsidRPr="00A10A5B">
        <w:rPr>
          <w:rFonts w:ascii="Times New Roman" w:hAnsi="Times New Roman" w:cs="Times New Roman"/>
          <w:b/>
          <w:color w:val="000000"/>
          <w:sz w:val="24"/>
          <w:szCs w:val="24"/>
        </w:rPr>
        <w:t xml:space="preserve">, </w:t>
      </w:r>
      <w:r w:rsidRPr="00A10A5B">
        <w:rPr>
          <w:rFonts w:ascii="Times New Roman" w:hAnsi="Times New Roman" w:cs="Times New Roman"/>
          <w:sz w:val="24"/>
          <w:szCs w:val="24"/>
        </w:rPr>
        <w:t xml:space="preserve">emotional intelligence scale and problem-solving ability scale to collect data in order to address the research topics.  Scales used 1. Psycho-Academic Adjustment Scale, constructed and validated by the investigator has been used to measure the Psycho-Academic Adjustment of higher secondary students. 2. </w:t>
      </w:r>
      <w:r w:rsidRPr="00A10A5B">
        <w:rPr>
          <w:rFonts w:ascii="Times New Roman" w:hAnsi="Times New Roman" w:cs="Times New Roman"/>
          <w:spacing w:val="-2"/>
          <w:sz w:val="24"/>
          <w:szCs w:val="24"/>
        </w:rPr>
        <w:t>Problem Solving Skills</w:t>
      </w:r>
      <w:r w:rsidRPr="00A10A5B">
        <w:rPr>
          <w:rFonts w:ascii="Times New Roman" w:hAnsi="Times New Roman" w:cs="Times New Roman"/>
          <w:sz w:val="24"/>
          <w:szCs w:val="24"/>
        </w:rPr>
        <w:t xml:space="preserve"> standardized by Anna Raja</w:t>
      </w:r>
      <w:r w:rsidRPr="00A10A5B">
        <w:rPr>
          <w:rFonts w:ascii="Times New Roman" w:hAnsi="Times New Roman" w:cs="Times New Roman"/>
          <w:bCs/>
          <w:sz w:val="24"/>
          <w:szCs w:val="24"/>
        </w:rPr>
        <w:t xml:space="preserve"> (2020)</w:t>
      </w:r>
      <w:r w:rsidRPr="00A10A5B">
        <w:rPr>
          <w:rFonts w:ascii="Times New Roman" w:hAnsi="Times New Roman" w:cs="Times New Roman"/>
          <w:sz w:val="24"/>
          <w:szCs w:val="24"/>
        </w:rPr>
        <w:t xml:space="preserve"> and validated by the investigator has been used to measure the </w:t>
      </w:r>
      <w:r w:rsidRPr="00A10A5B">
        <w:rPr>
          <w:rFonts w:ascii="Times New Roman" w:hAnsi="Times New Roman" w:cs="Times New Roman"/>
          <w:spacing w:val="-2"/>
          <w:sz w:val="24"/>
          <w:szCs w:val="24"/>
        </w:rPr>
        <w:t>problem solving skills</w:t>
      </w:r>
      <w:r w:rsidRPr="00A10A5B">
        <w:rPr>
          <w:rFonts w:ascii="Times New Roman" w:hAnsi="Times New Roman" w:cs="Times New Roman"/>
          <w:sz w:val="24"/>
          <w:szCs w:val="24"/>
        </w:rPr>
        <w:t xml:space="preserve"> of Higher Secondary School Students. </w:t>
      </w:r>
      <w:proofErr w:type="gramStart"/>
      <w:r w:rsidRPr="00A10A5B">
        <w:rPr>
          <w:rFonts w:ascii="Times New Roman" w:hAnsi="Times New Roman" w:cs="Times New Roman"/>
          <w:sz w:val="24"/>
          <w:szCs w:val="24"/>
        </w:rPr>
        <w:t xml:space="preserve">3 Emotional intelligence Scale standardized by </w:t>
      </w:r>
      <w:proofErr w:type="spellStart"/>
      <w:r w:rsidRPr="00A10A5B">
        <w:rPr>
          <w:rFonts w:ascii="Times New Roman" w:hAnsi="Times New Roman" w:cs="Times New Roman"/>
          <w:bCs/>
          <w:sz w:val="24"/>
          <w:szCs w:val="24"/>
        </w:rPr>
        <w:t>Ramkrishna</w:t>
      </w:r>
      <w:proofErr w:type="spellEnd"/>
      <w:r w:rsidRPr="00A10A5B">
        <w:rPr>
          <w:rFonts w:ascii="Times New Roman" w:hAnsi="Times New Roman" w:cs="Times New Roman"/>
          <w:bCs/>
          <w:sz w:val="24"/>
          <w:szCs w:val="24"/>
        </w:rPr>
        <w:t xml:space="preserve">, (2019) </w:t>
      </w:r>
      <w:r w:rsidRPr="00A10A5B">
        <w:rPr>
          <w:rFonts w:ascii="Times New Roman" w:hAnsi="Times New Roman" w:cs="Times New Roman"/>
          <w:sz w:val="24"/>
          <w:szCs w:val="24"/>
        </w:rPr>
        <w:t>and validated by the investigator</w:t>
      </w:r>
      <w:proofErr w:type="gramEnd"/>
      <w:r w:rsidRPr="00A10A5B">
        <w:rPr>
          <w:rFonts w:ascii="Times New Roman" w:hAnsi="Times New Roman" w:cs="Times New Roman"/>
          <w:sz w:val="24"/>
          <w:szCs w:val="24"/>
        </w:rPr>
        <w:t xml:space="preserve"> has been used to measure the Emotional intelligence of higher secondary students.</w:t>
      </w:r>
    </w:p>
    <w:p w:rsidR="00AE2C81" w:rsidRDefault="00AE2C81" w:rsidP="00AE2C81">
      <w:pPr>
        <w:jc w:val="both"/>
        <w:rPr>
          <w:rFonts w:ascii="Times New Roman" w:hAnsi="Times New Roman" w:cs="Times New Roman"/>
          <w:sz w:val="24"/>
          <w:szCs w:val="24"/>
        </w:rPr>
      </w:pPr>
      <w:r>
        <w:rPr>
          <w:rFonts w:ascii="Times New Roman" w:hAnsi="Times New Roman" w:cs="Times New Roman"/>
          <w:sz w:val="24"/>
          <w:szCs w:val="24"/>
        </w:rPr>
        <w:t xml:space="preserve">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t>
      </w:r>
      <w:r w:rsidRPr="002D1197">
        <w:rPr>
          <w:rFonts w:ascii="Times New Roman" w:hAnsi="Times New Roman" w:cs="Times New Roman"/>
          <w:sz w:val="24"/>
          <w:szCs w:val="24"/>
        </w:rPr>
        <w:t xml:space="preserve">significant </w:t>
      </w:r>
      <w:r>
        <w:rPr>
          <w:rFonts w:ascii="Times New Roman" w:hAnsi="Times New Roman" w:cs="Times New Roman"/>
          <w:sz w:val="24"/>
          <w:szCs w:val="24"/>
        </w:rPr>
        <w:t>demographical variables</w:t>
      </w:r>
      <w:r w:rsidRPr="002D1197">
        <w:rPr>
          <w:rFonts w:ascii="Times New Roman" w:hAnsi="Times New Roman" w:cs="Times New Roman"/>
          <w:sz w:val="24"/>
          <w:szCs w:val="24"/>
        </w:rPr>
        <w:t xml:space="preserve"> differences were found in any of the categories, and the findings indicated a positive correlation between problem-solving skills</w:t>
      </w:r>
      <w:r>
        <w:rPr>
          <w:rFonts w:ascii="Times New Roman" w:hAnsi="Times New Roman" w:cs="Times New Roman"/>
          <w:sz w:val="24"/>
          <w:szCs w:val="24"/>
        </w:rPr>
        <w:t>,</w:t>
      </w:r>
      <w:r w:rsidRPr="002D1197">
        <w:rPr>
          <w:rFonts w:ascii="Times New Roman" w:hAnsi="Times New Roman" w:cs="Times New Roman"/>
          <w:sz w:val="24"/>
          <w:szCs w:val="24"/>
        </w:rPr>
        <w:t xml:space="preserve"> emotional intelligence</w:t>
      </w:r>
      <w:r>
        <w:rPr>
          <w:rFonts w:ascii="Times New Roman" w:hAnsi="Times New Roman" w:cs="Times New Roman"/>
          <w:sz w:val="24"/>
          <w:szCs w:val="24"/>
        </w:rPr>
        <w:t xml:space="preserve"> and </w:t>
      </w:r>
      <w:r w:rsidRPr="002960E0">
        <w:rPr>
          <w:rFonts w:ascii="Times New Roman" w:hAnsi="Times New Roman" w:cs="Times New Roman"/>
          <w:color w:val="000000"/>
          <w:sz w:val="24"/>
          <w:szCs w:val="24"/>
        </w:rPr>
        <w:t>psycho-academic adjustment of XI standard students</w:t>
      </w:r>
      <w:r w:rsidRPr="002960E0">
        <w:rPr>
          <w:rFonts w:ascii="Times New Roman" w:hAnsi="Times New Roman" w:cs="Times New Roman"/>
          <w:sz w:val="24"/>
          <w:szCs w:val="24"/>
        </w:rPr>
        <w:t>.</w:t>
      </w:r>
      <w:r w:rsidRPr="002D1197">
        <w:rPr>
          <w:rFonts w:ascii="Times New Roman" w:hAnsi="Times New Roman" w:cs="Times New Roman"/>
          <w:sz w:val="24"/>
          <w:szCs w:val="24"/>
        </w:rPr>
        <w:t xml:space="preserve"> The results revealed significant differences in the students' abilities to solve problems</w:t>
      </w:r>
      <w:r>
        <w:rPr>
          <w:rFonts w:ascii="Times New Roman" w:hAnsi="Times New Roman" w:cs="Times New Roman"/>
          <w:sz w:val="24"/>
          <w:szCs w:val="24"/>
        </w:rPr>
        <w:t>,</w:t>
      </w:r>
      <w:r w:rsidRPr="002D1197">
        <w:rPr>
          <w:rFonts w:ascii="Times New Roman" w:hAnsi="Times New Roman" w:cs="Times New Roman"/>
          <w:sz w:val="24"/>
          <w:szCs w:val="24"/>
        </w:rPr>
        <w:t xml:space="preserve"> and exhibit emotional intelligence</w:t>
      </w:r>
      <w:r>
        <w:rPr>
          <w:rFonts w:ascii="Times New Roman" w:hAnsi="Times New Roman" w:cs="Times New Roman"/>
          <w:sz w:val="24"/>
          <w:szCs w:val="24"/>
        </w:rPr>
        <w:t xml:space="preserve"> and </w:t>
      </w:r>
      <w:r w:rsidRPr="002960E0">
        <w:rPr>
          <w:rFonts w:ascii="Times New Roman" w:hAnsi="Times New Roman" w:cs="Times New Roman"/>
          <w:color w:val="000000"/>
          <w:sz w:val="24"/>
          <w:szCs w:val="24"/>
        </w:rPr>
        <w:t>psycho-academic adjustment</w:t>
      </w:r>
      <w:r w:rsidRPr="002D1197">
        <w:rPr>
          <w:rFonts w:ascii="Times New Roman" w:hAnsi="Times New Roman" w:cs="Times New Roman"/>
          <w:sz w:val="24"/>
          <w:szCs w:val="24"/>
        </w:rPr>
        <w:t>.</w:t>
      </w:r>
    </w:p>
    <w:p w:rsidR="00BA2350" w:rsidRDefault="00BA2350" w:rsidP="002802E1">
      <w:pPr>
        <w:jc w:val="both"/>
        <w:rPr>
          <w:rFonts w:ascii="Times New Roman" w:eastAsia="Times New Roman" w:hAnsi="Times New Roman" w:cs="Times New Roman"/>
          <w:b/>
          <w:sz w:val="24"/>
          <w:szCs w:val="24"/>
        </w:rPr>
      </w:pPr>
    </w:p>
    <w:p w:rsidR="002802E1" w:rsidRDefault="002E14BE" w:rsidP="002802E1">
      <w:pPr>
        <w:jc w:val="both"/>
        <w:rPr>
          <w:rFonts w:ascii="Times New Roman" w:eastAsia="Times New Roman" w:hAnsi="Times New Roman" w:cs="Times New Roman"/>
          <w:b/>
          <w:sz w:val="24"/>
          <w:szCs w:val="24"/>
        </w:rPr>
      </w:pPr>
      <w:r w:rsidRPr="002E14BE">
        <w:rPr>
          <w:rFonts w:ascii="Times New Roman" w:eastAsia="Times New Roman" w:hAnsi="Times New Roman" w:cs="Times New Roman"/>
          <w:b/>
          <w:sz w:val="24"/>
          <w:szCs w:val="24"/>
        </w:rPr>
        <w:lastRenderedPageBreak/>
        <w:t>RESULT AND DISCUSSION</w:t>
      </w:r>
    </w:p>
    <w:p w:rsidR="002E14BE" w:rsidRPr="002E14BE" w:rsidRDefault="00D84E49" w:rsidP="002802E1">
      <w:pPr>
        <w:jc w:val="both"/>
        <w:rPr>
          <w:rFonts w:ascii="Times New Roman" w:hAnsi="Times New Roman" w:cs="Times New Roman"/>
          <w:sz w:val="24"/>
          <w:szCs w:val="24"/>
        </w:rPr>
      </w:pPr>
      <w:r>
        <w:rPr>
          <w:rFonts w:ascii="Times New Roman" w:hAnsi="Times New Roman" w:cs="Times New Roman"/>
          <w:b/>
          <w:sz w:val="24"/>
          <w:szCs w:val="24"/>
        </w:rPr>
        <w:t xml:space="preserve">Variables </w:t>
      </w:r>
      <w:r w:rsidRPr="00D84E49">
        <w:rPr>
          <w:rFonts w:ascii="Times New Roman" w:hAnsi="Times New Roman" w:cs="Times New Roman"/>
          <w:b/>
          <w:sz w:val="24"/>
          <w:szCs w:val="24"/>
        </w:rPr>
        <w:t>on the measures of</w:t>
      </w:r>
      <w:r>
        <w:rPr>
          <w:rFonts w:ascii="Times New Roman" w:hAnsi="Times New Roman" w:cs="Times New Roman"/>
          <w:b/>
          <w:sz w:val="24"/>
          <w:szCs w:val="24"/>
        </w:rPr>
        <w:t xml:space="preserve"> </w:t>
      </w:r>
      <w:r w:rsidR="002E14BE" w:rsidRPr="00D84E49">
        <w:rPr>
          <w:rFonts w:ascii="Times New Roman" w:hAnsi="Times New Roman" w:cs="Times New Roman"/>
          <w:b/>
          <w:sz w:val="24"/>
          <w:szCs w:val="24"/>
        </w:rPr>
        <w:t>Problem Solving Skills and Emotional Intelligence of XI Standard School Students</w:t>
      </w:r>
      <w:r w:rsidR="002E14BE" w:rsidRPr="002E14BE">
        <w:rPr>
          <w:rFonts w:ascii="Times New Roman" w:hAnsi="Times New Roman" w:cs="Times New Roman"/>
          <w:sz w:val="24"/>
          <w:szCs w:val="24"/>
        </w:rPr>
        <w:t>.</w:t>
      </w:r>
    </w:p>
    <w:p w:rsidR="002E14BE" w:rsidRPr="002E14BE" w:rsidRDefault="002E14BE" w:rsidP="002802E1">
      <w:pPr>
        <w:jc w:val="both"/>
        <w:rPr>
          <w:rFonts w:ascii="Times New Roman" w:hAnsi="Times New Roman" w:cs="Times New Roman"/>
          <w:sz w:val="24"/>
          <w:szCs w:val="24"/>
        </w:rPr>
      </w:pPr>
      <w:r w:rsidRPr="002E14BE">
        <w:rPr>
          <w:rFonts w:ascii="Times New Roman" w:hAnsi="Times New Roman" w:cs="Times New Roman"/>
          <w:sz w:val="24"/>
          <w:szCs w:val="24"/>
        </w:rPr>
        <w:t>The data was analyzed to study the differences in Problem Solving Skills and Emotional Intelligence of XI Standard School Students on the above mentioned variables. For this, t-values were computed.</w:t>
      </w:r>
    </w:p>
    <w:p w:rsidR="00BE34EF" w:rsidRDefault="00BE34EF" w:rsidP="00BE34EF">
      <w:pPr>
        <w:rPr>
          <w:rFonts w:ascii="Times New Roman" w:hAnsi="Times New Roman" w:cs="Times New Roman"/>
          <w:sz w:val="24"/>
          <w:szCs w:val="24"/>
        </w:rPr>
      </w:pPr>
    </w:p>
    <w:p w:rsidR="00BE34EF" w:rsidRPr="00BE34EF" w:rsidRDefault="00BE34EF" w:rsidP="00BE34EF">
      <w:pPr>
        <w:spacing w:line="360" w:lineRule="auto"/>
        <w:ind w:firstLine="720"/>
        <w:jc w:val="center"/>
        <w:rPr>
          <w:rFonts w:ascii="Times New Roman" w:hAnsi="Times New Roman" w:cs="Times New Roman"/>
          <w:b/>
          <w:sz w:val="24"/>
          <w:szCs w:val="24"/>
        </w:rPr>
      </w:pPr>
      <w:r w:rsidRPr="00BE34EF">
        <w:rPr>
          <w:rFonts w:ascii="Times New Roman" w:hAnsi="Times New Roman" w:cs="Times New Roman"/>
          <w:b/>
          <w:sz w:val="24"/>
          <w:szCs w:val="24"/>
        </w:rPr>
        <w:t>Table 1 Difference between the mean score of Problem Solving Skills and Emotional Intelligence of XI Standard School Students</w:t>
      </w:r>
    </w:p>
    <w:tbl>
      <w:tblPr>
        <w:tblStyle w:val="TableGrid"/>
        <w:tblW w:w="9889" w:type="dxa"/>
        <w:tblLook w:val="04A0"/>
      </w:tblPr>
      <w:tblGrid>
        <w:gridCol w:w="2234"/>
        <w:gridCol w:w="992"/>
        <w:gridCol w:w="910"/>
        <w:gridCol w:w="1379"/>
        <w:gridCol w:w="1378"/>
        <w:gridCol w:w="1380"/>
        <w:gridCol w:w="1616"/>
      </w:tblGrid>
      <w:tr w:rsidR="002E14BE" w:rsidRPr="002E14BE" w:rsidTr="00E51DCA">
        <w:tc>
          <w:tcPr>
            <w:tcW w:w="2234" w:type="dxa"/>
          </w:tcPr>
          <w:p w:rsidR="002E14BE" w:rsidRPr="002E14BE" w:rsidRDefault="002E14BE" w:rsidP="002E14BE">
            <w:pPr>
              <w:jc w:val="both"/>
              <w:rPr>
                <w:rFonts w:ascii="Times New Roman" w:hAnsi="Times New Roman" w:cs="Times New Roman"/>
                <w:b/>
                <w:sz w:val="24"/>
                <w:szCs w:val="24"/>
              </w:rPr>
            </w:pPr>
            <w:r w:rsidRPr="00BE34EF">
              <w:rPr>
                <w:rFonts w:ascii="Times New Roman" w:hAnsi="Times New Roman" w:cs="Times New Roman"/>
                <w:b/>
                <w:sz w:val="24"/>
                <w:szCs w:val="24"/>
              </w:rPr>
              <w:tab/>
            </w:r>
            <w:r w:rsidRPr="00BE34EF">
              <w:rPr>
                <w:rFonts w:ascii="Times New Roman" w:hAnsi="Times New Roman" w:cs="Times New Roman"/>
                <w:b/>
                <w:sz w:val="24"/>
                <w:szCs w:val="24"/>
              </w:rPr>
              <w:tab/>
            </w:r>
            <w:r w:rsidRPr="002E14BE">
              <w:rPr>
                <w:rFonts w:ascii="Times New Roman" w:hAnsi="Times New Roman" w:cs="Times New Roman"/>
                <w:b/>
                <w:sz w:val="24"/>
                <w:szCs w:val="24"/>
              </w:rPr>
              <w:t>Sub variables</w:t>
            </w:r>
          </w:p>
        </w:tc>
        <w:tc>
          <w:tcPr>
            <w:tcW w:w="992" w:type="dxa"/>
          </w:tcPr>
          <w:p w:rsidR="002E14BE" w:rsidRPr="002E14BE" w:rsidRDefault="002E14BE" w:rsidP="002E14BE">
            <w:pPr>
              <w:jc w:val="both"/>
              <w:rPr>
                <w:rFonts w:ascii="Times New Roman" w:hAnsi="Times New Roman" w:cs="Times New Roman"/>
                <w:b/>
                <w:sz w:val="24"/>
                <w:szCs w:val="24"/>
              </w:rPr>
            </w:pPr>
            <w:r w:rsidRPr="002E14BE">
              <w:rPr>
                <w:rFonts w:ascii="Times New Roman" w:hAnsi="Times New Roman" w:cs="Times New Roman"/>
                <w:b/>
                <w:sz w:val="24"/>
                <w:szCs w:val="24"/>
              </w:rPr>
              <w:t>N</w:t>
            </w:r>
          </w:p>
        </w:tc>
        <w:tc>
          <w:tcPr>
            <w:tcW w:w="910" w:type="dxa"/>
          </w:tcPr>
          <w:p w:rsidR="002E14BE" w:rsidRPr="002E14BE" w:rsidRDefault="002E14BE" w:rsidP="002E14BE">
            <w:pPr>
              <w:jc w:val="both"/>
              <w:rPr>
                <w:rFonts w:ascii="Times New Roman" w:hAnsi="Times New Roman" w:cs="Times New Roman"/>
                <w:b/>
                <w:sz w:val="24"/>
                <w:szCs w:val="24"/>
              </w:rPr>
            </w:pPr>
            <w:r w:rsidRPr="002E14BE">
              <w:rPr>
                <w:rFonts w:ascii="Times New Roman" w:hAnsi="Times New Roman" w:cs="Times New Roman"/>
                <w:b/>
                <w:sz w:val="24"/>
                <w:szCs w:val="24"/>
              </w:rPr>
              <w:t>Mean</w:t>
            </w:r>
          </w:p>
        </w:tc>
        <w:tc>
          <w:tcPr>
            <w:tcW w:w="1379" w:type="dxa"/>
          </w:tcPr>
          <w:p w:rsidR="002E14BE" w:rsidRPr="002E14BE" w:rsidRDefault="002E14BE" w:rsidP="002E14BE">
            <w:pPr>
              <w:jc w:val="both"/>
              <w:rPr>
                <w:rFonts w:ascii="Times New Roman" w:hAnsi="Times New Roman" w:cs="Times New Roman"/>
                <w:b/>
                <w:sz w:val="24"/>
                <w:szCs w:val="24"/>
              </w:rPr>
            </w:pPr>
            <w:r w:rsidRPr="002E14BE">
              <w:rPr>
                <w:rFonts w:ascii="Times New Roman" w:hAnsi="Times New Roman" w:cs="Times New Roman"/>
                <w:b/>
                <w:sz w:val="24"/>
                <w:szCs w:val="24"/>
              </w:rPr>
              <w:t>S.D</w:t>
            </w:r>
          </w:p>
        </w:tc>
        <w:tc>
          <w:tcPr>
            <w:tcW w:w="1378" w:type="dxa"/>
          </w:tcPr>
          <w:p w:rsidR="002E14BE" w:rsidRPr="002E14BE" w:rsidRDefault="002E14BE" w:rsidP="002E14BE">
            <w:pPr>
              <w:jc w:val="both"/>
              <w:rPr>
                <w:rFonts w:ascii="Times New Roman" w:hAnsi="Times New Roman" w:cs="Times New Roman"/>
                <w:b/>
                <w:sz w:val="24"/>
                <w:szCs w:val="24"/>
              </w:rPr>
            </w:pPr>
            <w:proofErr w:type="spellStart"/>
            <w:r w:rsidRPr="002E14BE">
              <w:rPr>
                <w:rFonts w:ascii="Times New Roman" w:hAnsi="Times New Roman" w:cs="Times New Roman"/>
                <w:b/>
                <w:sz w:val="24"/>
                <w:szCs w:val="24"/>
              </w:rPr>
              <w:t>D.f</w:t>
            </w:r>
            <w:proofErr w:type="spellEnd"/>
          </w:p>
        </w:tc>
        <w:tc>
          <w:tcPr>
            <w:tcW w:w="1380" w:type="dxa"/>
          </w:tcPr>
          <w:p w:rsidR="002E14BE" w:rsidRPr="002E14BE" w:rsidRDefault="002E14BE" w:rsidP="002E14BE">
            <w:pPr>
              <w:jc w:val="both"/>
              <w:rPr>
                <w:rFonts w:ascii="Times New Roman" w:hAnsi="Times New Roman" w:cs="Times New Roman"/>
                <w:b/>
                <w:sz w:val="24"/>
                <w:szCs w:val="24"/>
              </w:rPr>
            </w:pPr>
            <w:r w:rsidRPr="002E14BE">
              <w:rPr>
                <w:rFonts w:ascii="Times New Roman" w:hAnsi="Times New Roman" w:cs="Times New Roman"/>
                <w:b/>
                <w:sz w:val="24"/>
                <w:szCs w:val="24"/>
              </w:rPr>
              <w:t>‘t’ Value</w:t>
            </w:r>
          </w:p>
        </w:tc>
        <w:tc>
          <w:tcPr>
            <w:tcW w:w="1616" w:type="dxa"/>
          </w:tcPr>
          <w:p w:rsidR="002E14BE" w:rsidRPr="002E14BE" w:rsidRDefault="002E14BE" w:rsidP="002E14BE">
            <w:pPr>
              <w:jc w:val="both"/>
              <w:rPr>
                <w:rFonts w:ascii="Times New Roman" w:hAnsi="Times New Roman" w:cs="Times New Roman"/>
                <w:b/>
                <w:sz w:val="24"/>
                <w:szCs w:val="24"/>
              </w:rPr>
            </w:pPr>
            <w:r w:rsidRPr="002E14BE">
              <w:rPr>
                <w:rFonts w:ascii="Times New Roman" w:hAnsi="Times New Roman" w:cs="Times New Roman"/>
                <w:b/>
                <w:sz w:val="24"/>
                <w:szCs w:val="24"/>
              </w:rPr>
              <w:t xml:space="preserve">Level of </w:t>
            </w:r>
          </w:p>
          <w:p w:rsidR="002E14BE" w:rsidRPr="002E14BE" w:rsidRDefault="002E14BE" w:rsidP="002E14BE">
            <w:pPr>
              <w:jc w:val="both"/>
              <w:rPr>
                <w:rFonts w:ascii="Times New Roman" w:hAnsi="Times New Roman" w:cs="Times New Roman"/>
                <w:b/>
                <w:sz w:val="24"/>
                <w:szCs w:val="24"/>
              </w:rPr>
            </w:pPr>
            <w:r w:rsidRPr="002E14BE">
              <w:rPr>
                <w:rFonts w:ascii="Times New Roman" w:hAnsi="Times New Roman" w:cs="Times New Roman"/>
                <w:b/>
                <w:sz w:val="24"/>
                <w:szCs w:val="24"/>
              </w:rPr>
              <w:t>Significance</w:t>
            </w:r>
          </w:p>
        </w:tc>
      </w:tr>
      <w:tr w:rsidR="002E14BE" w:rsidRPr="002E14BE" w:rsidTr="00E51DCA">
        <w:tc>
          <w:tcPr>
            <w:tcW w:w="2234" w:type="dxa"/>
          </w:tcPr>
          <w:p w:rsidR="002E14BE" w:rsidRPr="002E14BE" w:rsidRDefault="002E14BE" w:rsidP="002E14BE">
            <w:pPr>
              <w:jc w:val="both"/>
              <w:rPr>
                <w:rFonts w:ascii="Times New Roman" w:hAnsi="Times New Roman" w:cs="Times New Roman"/>
                <w:sz w:val="24"/>
                <w:szCs w:val="24"/>
              </w:rPr>
            </w:pPr>
            <w:r w:rsidRPr="002E14BE">
              <w:rPr>
                <w:rFonts w:ascii="Times New Roman" w:hAnsi="Times New Roman" w:cs="Times New Roman"/>
                <w:b/>
                <w:sz w:val="24"/>
                <w:szCs w:val="24"/>
              </w:rPr>
              <w:t>Problem Solving Skills</w:t>
            </w:r>
          </w:p>
        </w:tc>
        <w:tc>
          <w:tcPr>
            <w:tcW w:w="992" w:type="dxa"/>
          </w:tcPr>
          <w:p w:rsidR="002E14BE" w:rsidRPr="002E14BE" w:rsidRDefault="002E14BE" w:rsidP="002E14BE">
            <w:pPr>
              <w:jc w:val="both"/>
              <w:rPr>
                <w:rFonts w:ascii="Times New Roman" w:hAnsi="Times New Roman" w:cs="Times New Roman"/>
                <w:sz w:val="24"/>
                <w:szCs w:val="24"/>
              </w:rPr>
            </w:pPr>
            <w:r w:rsidRPr="002E14BE">
              <w:rPr>
                <w:rFonts w:ascii="Times New Roman" w:hAnsi="Times New Roman" w:cs="Times New Roman"/>
                <w:sz w:val="24"/>
                <w:szCs w:val="24"/>
              </w:rPr>
              <w:t>332</w:t>
            </w:r>
          </w:p>
        </w:tc>
        <w:tc>
          <w:tcPr>
            <w:tcW w:w="910" w:type="dxa"/>
          </w:tcPr>
          <w:p w:rsidR="002E14BE" w:rsidRPr="002E14BE" w:rsidRDefault="002E14BE" w:rsidP="002E14BE">
            <w:pPr>
              <w:jc w:val="both"/>
              <w:rPr>
                <w:rFonts w:ascii="Times New Roman" w:hAnsi="Times New Roman" w:cs="Times New Roman"/>
                <w:sz w:val="24"/>
                <w:szCs w:val="24"/>
              </w:rPr>
            </w:pPr>
            <w:r w:rsidRPr="002E14BE">
              <w:rPr>
                <w:rFonts w:ascii="Times New Roman" w:hAnsi="Times New Roman" w:cs="Times New Roman"/>
                <w:sz w:val="24"/>
                <w:szCs w:val="24"/>
              </w:rPr>
              <w:t>82.16</w:t>
            </w:r>
          </w:p>
        </w:tc>
        <w:tc>
          <w:tcPr>
            <w:tcW w:w="1379" w:type="dxa"/>
          </w:tcPr>
          <w:p w:rsidR="002E14BE" w:rsidRPr="002E14BE" w:rsidRDefault="002E14BE" w:rsidP="002E14BE">
            <w:pPr>
              <w:jc w:val="both"/>
              <w:rPr>
                <w:rFonts w:ascii="Times New Roman" w:hAnsi="Times New Roman" w:cs="Times New Roman"/>
                <w:sz w:val="24"/>
                <w:szCs w:val="24"/>
              </w:rPr>
            </w:pPr>
            <w:r w:rsidRPr="002E14BE">
              <w:rPr>
                <w:rFonts w:ascii="Times New Roman" w:hAnsi="Times New Roman" w:cs="Times New Roman"/>
                <w:sz w:val="24"/>
                <w:szCs w:val="24"/>
              </w:rPr>
              <w:t>7.43</w:t>
            </w:r>
          </w:p>
        </w:tc>
        <w:tc>
          <w:tcPr>
            <w:tcW w:w="1378" w:type="dxa"/>
            <w:vMerge w:val="restart"/>
          </w:tcPr>
          <w:p w:rsidR="002E14BE" w:rsidRPr="002E14BE" w:rsidRDefault="002E14BE" w:rsidP="002E14BE">
            <w:pPr>
              <w:jc w:val="both"/>
              <w:rPr>
                <w:rFonts w:ascii="Times New Roman" w:hAnsi="Times New Roman" w:cs="Times New Roman"/>
                <w:sz w:val="24"/>
                <w:szCs w:val="24"/>
              </w:rPr>
            </w:pPr>
          </w:p>
          <w:p w:rsidR="002E14BE" w:rsidRPr="002E14BE" w:rsidRDefault="002E14BE" w:rsidP="002E14BE">
            <w:pPr>
              <w:jc w:val="both"/>
              <w:rPr>
                <w:rFonts w:ascii="Times New Roman" w:hAnsi="Times New Roman" w:cs="Times New Roman"/>
                <w:sz w:val="24"/>
                <w:szCs w:val="24"/>
              </w:rPr>
            </w:pPr>
            <w:r w:rsidRPr="002E14BE">
              <w:rPr>
                <w:rFonts w:ascii="Times New Roman" w:hAnsi="Times New Roman" w:cs="Times New Roman"/>
                <w:sz w:val="24"/>
                <w:szCs w:val="24"/>
              </w:rPr>
              <w:t>335</w:t>
            </w:r>
          </w:p>
          <w:p w:rsidR="002E14BE" w:rsidRPr="002E14BE" w:rsidRDefault="002E14BE" w:rsidP="002E14BE">
            <w:pPr>
              <w:jc w:val="both"/>
              <w:rPr>
                <w:rFonts w:ascii="Times New Roman" w:hAnsi="Times New Roman" w:cs="Times New Roman"/>
                <w:sz w:val="24"/>
                <w:szCs w:val="24"/>
              </w:rPr>
            </w:pPr>
          </w:p>
        </w:tc>
        <w:tc>
          <w:tcPr>
            <w:tcW w:w="1380" w:type="dxa"/>
            <w:vMerge w:val="restart"/>
          </w:tcPr>
          <w:p w:rsidR="002E14BE" w:rsidRPr="002E14BE" w:rsidRDefault="002E14BE" w:rsidP="002E14BE">
            <w:pPr>
              <w:jc w:val="both"/>
              <w:rPr>
                <w:rFonts w:ascii="Times New Roman" w:hAnsi="Times New Roman" w:cs="Times New Roman"/>
                <w:sz w:val="24"/>
                <w:szCs w:val="24"/>
              </w:rPr>
            </w:pPr>
          </w:p>
          <w:p w:rsidR="002E14BE" w:rsidRPr="002E14BE" w:rsidRDefault="002E14BE" w:rsidP="002E14BE">
            <w:pPr>
              <w:jc w:val="both"/>
              <w:rPr>
                <w:rFonts w:ascii="Times New Roman" w:hAnsi="Times New Roman" w:cs="Times New Roman"/>
                <w:sz w:val="24"/>
                <w:szCs w:val="24"/>
              </w:rPr>
            </w:pPr>
            <w:r w:rsidRPr="002E14BE">
              <w:rPr>
                <w:rFonts w:ascii="Times New Roman" w:hAnsi="Times New Roman" w:cs="Times New Roman"/>
                <w:sz w:val="24"/>
                <w:szCs w:val="24"/>
              </w:rPr>
              <w:t>11.21</w:t>
            </w:r>
          </w:p>
        </w:tc>
        <w:tc>
          <w:tcPr>
            <w:tcW w:w="1616" w:type="dxa"/>
            <w:vMerge w:val="restart"/>
          </w:tcPr>
          <w:p w:rsidR="002E14BE" w:rsidRPr="002E14BE" w:rsidRDefault="002E14BE" w:rsidP="002E14BE">
            <w:pPr>
              <w:jc w:val="both"/>
              <w:rPr>
                <w:rFonts w:ascii="Times New Roman" w:hAnsi="Times New Roman" w:cs="Times New Roman"/>
                <w:sz w:val="24"/>
                <w:szCs w:val="24"/>
              </w:rPr>
            </w:pPr>
          </w:p>
          <w:p w:rsidR="002E14BE" w:rsidRPr="002E14BE" w:rsidRDefault="002E14BE" w:rsidP="002E14BE">
            <w:pPr>
              <w:jc w:val="both"/>
              <w:rPr>
                <w:rFonts w:ascii="Times New Roman" w:hAnsi="Times New Roman" w:cs="Times New Roman"/>
                <w:sz w:val="24"/>
                <w:szCs w:val="24"/>
              </w:rPr>
            </w:pPr>
            <w:r w:rsidRPr="002E14BE">
              <w:rPr>
                <w:rFonts w:ascii="Times New Roman" w:hAnsi="Times New Roman" w:cs="Times New Roman"/>
                <w:sz w:val="24"/>
                <w:szCs w:val="24"/>
              </w:rPr>
              <w:t>Significant at 0.01 level</w:t>
            </w:r>
          </w:p>
        </w:tc>
      </w:tr>
      <w:tr w:rsidR="002E14BE" w:rsidRPr="002E14BE" w:rsidTr="00E51DCA">
        <w:tc>
          <w:tcPr>
            <w:tcW w:w="2234" w:type="dxa"/>
          </w:tcPr>
          <w:p w:rsidR="002E14BE" w:rsidRPr="002E14BE" w:rsidRDefault="002E14BE" w:rsidP="002E14BE">
            <w:pPr>
              <w:jc w:val="both"/>
              <w:rPr>
                <w:rFonts w:ascii="Times New Roman" w:hAnsi="Times New Roman" w:cs="Times New Roman"/>
                <w:sz w:val="24"/>
                <w:szCs w:val="24"/>
              </w:rPr>
            </w:pPr>
            <w:r w:rsidRPr="002E14BE">
              <w:rPr>
                <w:rFonts w:ascii="Times New Roman" w:hAnsi="Times New Roman" w:cs="Times New Roman"/>
                <w:b/>
                <w:sz w:val="24"/>
                <w:szCs w:val="24"/>
              </w:rPr>
              <w:t>Emotional Intelligence</w:t>
            </w:r>
          </w:p>
        </w:tc>
        <w:tc>
          <w:tcPr>
            <w:tcW w:w="992" w:type="dxa"/>
          </w:tcPr>
          <w:p w:rsidR="002E14BE" w:rsidRPr="002E14BE" w:rsidRDefault="002E14BE" w:rsidP="002E14BE">
            <w:pPr>
              <w:jc w:val="both"/>
              <w:rPr>
                <w:rFonts w:ascii="Times New Roman" w:hAnsi="Times New Roman" w:cs="Times New Roman"/>
                <w:sz w:val="24"/>
                <w:szCs w:val="24"/>
              </w:rPr>
            </w:pPr>
            <w:r w:rsidRPr="002E14BE">
              <w:rPr>
                <w:rFonts w:ascii="Times New Roman" w:hAnsi="Times New Roman" w:cs="Times New Roman"/>
                <w:sz w:val="24"/>
                <w:szCs w:val="24"/>
              </w:rPr>
              <w:t>332</w:t>
            </w:r>
          </w:p>
        </w:tc>
        <w:tc>
          <w:tcPr>
            <w:tcW w:w="910" w:type="dxa"/>
          </w:tcPr>
          <w:p w:rsidR="002E14BE" w:rsidRPr="002E14BE" w:rsidRDefault="002E14BE" w:rsidP="002E14BE">
            <w:pPr>
              <w:jc w:val="both"/>
              <w:rPr>
                <w:rFonts w:ascii="Times New Roman" w:hAnsi="Times New Roman" w:cs="Times New Roman"/>
                <w:sz w:val="24"/>
                <w:szCs w:val="24"/>
              </w:rPr>
            </w:pPr>
            <w:r w:rsidRPr="002E14BE">
              <w:rPr>
                <w:rFonts w:ascii="Times New Roman" w:hAnsi="Times New Roman" w:cs="Times New Roman"/>
                <w:sz w:val="24"/>
                <w:szCs w:val="24"/>
              </w:rPr>
              <w:t>87.13</w:t>
            </w:r>
          </w:p>
        </w:tc>
        <w:tc>
          <w:tcPr>
            <w:tcW w:w="1379" w:type="dxa"/>
          </w:tcPr>
          <w:p w:rsidR="002E14BE" w:rsidRPr="002E14BE" w:rsidRDefault="002E14BE" w:rsidP="002E14BE">
            <w:pPr>
              <w:jc w:val="both"/>
              <w:rPr>
                <w:rFonts w:ascii="Times New Roman" w:hAnsi="Times New Roman" w:cs="Times New Roman"/>
                <w:sz w:val="24"/>
                <w:szCs w:val="24"/>
              </w:rPr>
            </w:pPr>
            <w:r w:rsidRPr="002E14BE">
              <w:rPr>
                <w:rFonts w:ascii="Times New Roman" w:hAnsi="Times New Roman" w:cs="Times New Roman"/>
                <w:sz w:val="24"/>
                <w:szCs w:val="24"/>
              </w:rPr>
              <w:t>6.57</w:t>
            </w:r>
          </w:p>
        </w:tc>
        <w:tc>
          <w:tcPr>
            <w:tcW w:w="1378" w:type="dxa"/>
            <w:vMerge/>
          </w:tcPr>
          <w:p w:rsidR="002E14BE" w:rsidRPr="002E14BE" w:rsidRDefault="002E14BE" w:rsidP="002E14BE">
            <w:pPr>
              <w:jc w:val="both"/>
              <w:rPr>
                <w:rFonts w:ascii="Times New Roman" w:hAnsi="Times New Roman" w:cs="Times New Roman"/>
                <w:sz w:val="24"/>
                <w:szCs w:val="24"/>
              </w:rPr>
            </w:pPr>
          </w:p>
        </w:tc>
        <w:tc>
          <w:tcPr>
            <w:tcW w:w="1380" w:type="dxa"/>
            <w:vMerge/>
          </w:tcPr>
          <w:p w:rsidR="002E14BE" w:rsidRPr="002E14BE" w:rsidRDefault="002E14BE" w:rsidP="002E14BE">
            <w:pPr>
              <w:jc w:val="both"/>
              <w:rPr>
                <w:rFonts w:ascii="Times New Roman" w:hAnsi="Times New Roman" w:cs="Times New Roman"/>
                <w:sz w:val="24"/>
                <w:szCs w:val="24"/>
              </w:rPr>
            </w:pPr>
          </w:p>
        </w:tc>
        <w:tc>
          <w:tcPr>
            <w:tcW w:w="1616" w:type="dxa"/>
            <w:vMerge/>
          </w:tcPr>
          <w:p w:rsidR="002E14BE" w:rsidRPr="002E14BE" w:rsidRDefault="002E14BE" w:rsidP="002E14BE">
            <w:pPr>
              <w:jc w:val="both"/>
              <w:rPr>
                <w:rFonts w:ascii="Times New Roman" w:hAnsi="Times New Roman" w:cs="Times New Roman"/>
                <w:sz w:val="24"/>
                <w:szCs w:val="24"/>
              </w:rPr>
            </w:pPr>
          </w:p>
        </w:tc>
      </w:tr>
    </w:tbl>
    <w:p w:rsidR="002E14BE" w:rsidRPr="002E14BE" w:rsidRDefault="002E14BE" w:rsidP="002E14BE">
      <w:pPr>
        <w:pStyle w:val="ListParagraph"/>
        <w:numPr>
          <w:ilvl w:val="0"/>
          <w:numId w:val="6"/>
        </w:numPr>
        <w:jc w:val="both"/>
        <w:rPr>
          <w:rFonts w:ascii="Times New Roman" w:hAnsi="Times New Roman" w:cs="Times New Roman"/>
          <w:sz w:val="24"/>
          <w:szCs w:val="24"/>
        </w:rPr>
      </w:pPr>
      <w:r w:rsidRPr="002E14BE">
        <w:rPr>
          <w:rFonts w:ascii="Times New Roman" w:hAnsi="Times New Roman" w:cs="Times New Roman"/>
          <w:sz w:val="24"/>
          <w:szCs w:val="24"/>
        </w:rPr>
        <w:t xml:space="preserve">Significant at 0.01 level </w:t>
      </w:r>
    </w:p>
    <w:p w:rsidR="002E14BE" w:rsidRPr="002E14BE" w:rsidRDefault="002E14BE" w:rsidP="002E14BE">
      <w:pPr>
        <w:pStyle w:val="ListParagraph"/>
        <w:numPr>
          <w:ilvl w:val="0"/>
          <w:numId w:val="6"/>
        </w:numPr>
        <w:jc w:val="both"/>
        <w:rPr>
          <w:rFonts w:ascii="Times New Roman" w:hAnsi="Times New Roman" w:cs="Times New Roman"/>
          <w:sz w:val="24"/>
          <w:szCs w:val="24"/>
        </w:rPr>
      </w:pPr>
      <w:r w:rsidRPr="002E14BE">
        <w:rPr>
          <w:rFonts w:ascii="Times New Roman" w:hAnsi="Times New Roman" w:cs="Times New Roman"/>
          <w:sz w:val="24"/>
          <w:szCs w:val="24"/>
        </w:rPr>
        <w:t>Critical value for 0.01 level = 2.58</w:t>
      </w:r>
    </w:p>
    <w:p w:rsidR="002E14BE" w:rsidRPr="002E14BE" w:rsidRDefault="002E14BE" w:rsidP="002E14BE">
      <w:pPr>
        <w:jc w:val="both"/>
        <w:rPr>
          <w:rFonts w:ascii="Times New Roman" w:hAnsi="Times New Roman" w:cs="Times New Roman"/>
          <w:sz w:val="24"/>
          <w:szCs w:val="24"/>
        </w:rPr>
      </w:pPr>
      <w:r w:rsidRPr="002E14BE">
        <w:rPr>
          <w:rFonts w:ascii="Times New Roman" w:hAnsi="Times New Roman" w:cs="Times New Roman"/>
          <w:sz w:val="24"/>
          <w:szCs w:val="24"/>
        </w:rPr>
        <w:t xml:space="preserve">The </w:t>
      </w:r>
      <w:proofErr w:type="gramStart"/>
      <w:r w:rsidRPr="002E14BE">
        <w:rPr>
          <w:rFonts w:ascii="Times New Roman" w:hAnsi="Times New Roman" w:cs="Times New Roman"/>
          <w:sz w:val="24"/>
          <w:szCs w:val="24"/>
        </w:rPr>
        <w:t>calculated ‘t’</w:t>
      </w:r>
      <w:proofErr w:type="gramEnd"/>
      <w:r w:rsidRPr="002E14BE">
        <w:rPr>
          <w:rFonts w:ascii="Times New Roman" w:hAnsi="Times New Roman" w:cs="Times New Roman"/>
          <w:sz w:val="24"/>
          <w:szCs w:val="24"/>
        </w:rPr>
        <w:t xml:space="preserve"> value (11.21) is  greater than the table value (2.58) with corresponding to the 0.01 level of significance. Hence the null hypothesis is rejected. </w:t>
      </w:r>
    </w:p>
    <w:p w:rsidR="002E14BE" w:rsidRPr="002E14BE" w:rsidRDefault="002E14BE" w:rsidP="002E14BE">
      <w:pPr>
        <w:jc w:val="both"/>
        <w:rPr>
          <w:rFonts w:ascii="Times New Roman" w:hAnsi="Times New Roman" w:cs="Times New Roman"/>
          <w:sz w:val="24"/>
          <w:szCs w:val="24"/>
        </w:rPr>
      </w:pPr>
      <w:r w:rsidRPr="002E14BE">
        <w:rPr>
          <w:rFonts w:ascii="Times New Roman" w:hAnsi="Times New Roman" w:cs="Times New Roman"/>
          <w:sz w:val="24"/>
          <w:szCs w:val="24"/>
        </w:rPr>
        <w:t>Hence it is concluded that there is a significant difference between Problem Solving Skills and Emotional Intelligence of XI Standard School Students.</w:t>
      </w:r>
    </w:p>
    <w:p w:rsidR="002E14BE" w:rsidRPr="002E14BE" w:rsidRDefault="002E14BE" w:rsidP="002E14BE">
      <w:pPr>
        <w:jc w:val="both"/>
        <w:rPr>
          <w:rFonts w:ascii="Times New Roman" w:hAnsi="Times New Roman" w:cs="Times New Roman"/>
          <w:sz w:val="24"/>
          <w:szCs w:val="24"/>
        </w:rPr>
      </w:pPr>
      <w:r w:rsidRPr="002E14BE">
        <w:rPr>
          <w:rFonts w:ascii="Times New Roman" w:hAnsi="Times New Roman" w:cs="Times New Roman"/>
          <w:sz w:val="24"/>
          <w:szCs w:val="24"/>
        </w:rPr>
        <w:t>Thus the result reveals that there is significant difference between the</w:t>
      </w:r>
      <w:r w:rsidRPr="002E14BE">
        <w:rPr>
          <w:rFonts w:ascii="Times New Roman" w:hAnsi="Times New Roman" w:cs="Times New Roman"/>
          <w:b/>
          <w:sz w:val="24"/>
          <w:szCs w:val="24"/>
        </w:rPr>
        <w:t xml:space="preserve"> </w:t>
      </w:r>
      <w:r w:rsidRPr="002E14BE">
        <w:rPr>
          <w:rFonts w:ascii="Times New Roman" w:hAnsi="Times New Roman" w:cs="Times New Roman"/>
          <w:sz w:val="24"/>
          <w:szCs w:val="24"/>
        </w:rPr>
        <w:t>mean scores of Emotional Intelligence (87.13) is higher than Problem Solving Skills</w:t>
      </w:r>
      <w:r w:rsidR="00D00991">
        <w:rPr>
          <w:rFonts w:ascii="Times New Roman" w:hAnsi="Times New Roman" w:cs="Times New Roman"/>
          <w:sz w:val="24"/>
          <w:szCs w:val="24"/>
        </w:rPr>
        <w:t xml:space="preserve"> </w:t>
      </w:r>
      <w:r w:rsidRPr="002E14BE">
        <w:rPr>
          <w:rFonts w:ascii="Times New Roman" w:hAnsi="Times New Roman" w:cs="Times New Roman"/>
          <w:sz w:val="24"/>
          <w:szCs w:val="24"/>
        </w:rPr>
        <w:t>(82.16) in respect of their of XI Standard School Students. Therefore, the obtained result reveals that the two comparable variables of value patterns. Thus hypothes-1 has been rejected.</w:t>
      </w:r>
    </w:p>
    <w:p w:rsidR="00C52A7C" w:rsidRDefault="00C52A7C" w:rsidP="00A10A5B">
      <w:pPr>
        <w:jc w:val="both"/>
        <w:rPr>
          <w:rFonts w:ascii="Times New Roman" w:hAnsi="Times New Roman" w:cs="Times New Roman"/>
          <w:b/>
          <w:sz w:val="24"/>
          <w:szCs w:val="24"/>
        </w:rPr>
      </w:pPr>
    </w:p>
    <w:p w:rsidR="002E14BE" w:rsidRDefault="00794E07" w:rsidP="00A10A5B">
      <w:pPr>
        <w:jc w:val="both"/>
        <w:rPr>
          <w:rFonts w:ascii="Times New Roman" w:hAnsi="Times New Roman" w:cs="Times New Roman"/>
          <w:b/>
          <w:sz w:val="24"/>
          <w:szCs w:val="24"/>
        </w:rPr>
      </w:pPr>
      <w:r w:rsidRPr="00794E07">
        <w:rPr>
          <w:rFonts w:ascii="Times New Roman" w:hAnsi="Times New Roman" w:cs="Times New Roman"/>
          <w:b/>
          <w:sz w:val="24"/>
          <w:szCs w:val="24"/>
        </w:rPr>
        <w:t>Variables on the measures of Emotional Intelligence and Psycho-academic Adjustment of XI Standard School Students</w:t>
      </w:r>
    </w:p>
    <w:p w:rsidR="00C52A7C" w:rsidRDefault="00C52A7C" w:rsidP="00C52A7C">
      <w:pPr>
        <w:jc w:val="both"/>
        <w:rPr>
          <w:rFonts w:ascii="Times New Roman" w:hAnsi="Times New Roman" w:cs="Times New Roman"/>
          <w:sz w:val="24"/>
          <w:szCs w:val="24"/>
        </w:rPr>
      </w:pPr>
      <w:r w:rsidRPr="002E14BE">
        <w:rPr>
          <w:rFonts w:ascii="Times New Roman" w:hAnsi="Times New Roman" w:cs="Times New Roman"/>
          <w:sz w:val="24"/>
          <w:szCs w:val="24"/>
        </w:rPr>
        <w:t xml:space="preserve">The data was analyzed to study the differences in </w:t>
      </w:r>
      <w:r w:rsidRPr="00C52A7C">
        <w:rPr>
          <w:rFonts w:ascii="Times New Roman" w:hAnsi="Times New Roman" w:cs="Times New Roman"/>
          <w:sz w:val="24"/>
          <w:szCs w:val="24"/>
        </w:rPr>
        <w:t>Emotional Intelligence and Psycho-academic Adjustment of XI Standard School Student</w:t>
      </w:r>
      <w:r>
        <w:rPr>
          <w:rFonts w:ascii="Times New Roman" w:hAnsi="Times New Roman" w:cs="Times New Roman"/>
          <w:b/>
          <w:sz w:val="24"/>
          <w:szCs w:val="24"/>
        </w:rPr>
        <w:t xml:space="preserve"> </w:t>
      </w:r>
      <w:r w:rsidRPr="002E14BE">
        <w:rPr>
          <w:rFonts w:ascii="Times New Roman" w:hAnsi="Times New Roman" w:cs="Times New Roman"/>
          <w:sz w:val="24"/>
          <w:szCs w:val="24"/>
        </w:rPr>
        <w:t>on the above mentioned variables. For this, t-values were computed.</w:t>
      </w:r>
    </w:p>
    <w:p w:rsidR="00C52A7C" w:rsidRDefault="00C52A7C" w:rsidP="00C52A7C">
      <w:pPr>
        <w:jc w:val="center"/>
        <w:rPr>
          <w:rFonts w:ascii="Times New Roman" w:hAnsi="Times New Roman" w:cs="Times New Roman"/>
          <w:b/>
          <w:sz w:val="24"/>
          <w:szCs w:val="24"/>
        </w:rPr>
      </w:pPr>
    </w:p>
    <w:p w:rsidR="00BA2350" w:rsidRDefault="00BA2350" w:rsidP="00C52A7C">
      <w:pPr>
        <w:jc w:val="center"/>
        <w:rPr>
          <w:rFonts w:ascii="Times New Roman" w:hAnsi="Times New Roman" w:cs="Times New Roman"/>
          <w:b/>
          <w:sz w:val="24"/>
          <w:szCs w:val="24"/>
        </w:rPr>
      </w:pPr>
    </w:p>
    <w:p w:rsidR="00BA2350" w:rsidRDefault="00BA2350" w:rsidP="00C52A7C">
      <w:pPr>
        <w:jc w:val="center"/>
        <w:rPr>
          <w:rFonts w:ascii="Times New Roman" w:hAnsi="Times New Roman" w:cs="Times New Roman"/>
          <w:b/>
          <w:sz w:val="24"/>
          <w:szCs w:val="24"/>
        </w:rPr>
      </w:pPr>
    </w:p>
    <w:p w:rsidR="00C52A7C" w:rsidRDefault="00C52A7C" w:rsidP="00C52A7C">
      <w:pPr>
        <w:jc w:val="center"/>
        <w:rPr>
          <w:rFonts w:ascii="Times New Roman" w:hAnsi="Times New Roman" w:cs="Times New Roman"/>
          <w:b/>
          <w:sz w:val="24"/>
          <w:szCs w:val="24"/>
        </w:rPr>
      </w:pPr>
      <w:r w:rsidRPr="00C52A7C">
        <w:rPr>
          <w:rFonts w:ascii="Times New Roman" w:hAnsi="Times New Roman" w:cs="Times New Roman"/>
          <w:b/>
          <w:sz w:val="24"/>
          <w:szCs w:val="24"/>
        </w:rPr>
        <w:lastRenderedPageBreak/>
        <w:t>Table 2 Difference between the mean score of Emotional Intelligence and Psycho-academic Adjustment of XI Standard School Students</w:t>
      </w:r>
    </w:p>
    <w:p w:rsidR="00BA2350" w:rsidRPr="00C52A7C" w:rsidRDefault="00BA2350" w:rsidP="00C52A7C">
      <w:pPr>
        <w:jc w:val="center"/>
        <w:rPr>
          <w:rFonts w:ascii="Times New Roman" w:hAnsi="Times New Roman" w:cs="Times New Roman"/>
          <w:b/>
          <w:sz w:val="24"/>
          <w:szCs w:val="24"/>
        </w:rPr>
      </w:pPr>
    </w:p>
    <w:tbl>
      <w:tblPr>
        <w:tblStyle w:val="TableGrid"/>
        <w:tblW w:w="9889" w:type="dxa"/>
        <w:tblLook w:val="04A0"/>
      </w:tblPr>
      <w:tblGrid>
        <w:gridCol w:w="2226"/>
        <w:gridCol w:w="983"/>
        <w:gridCol w:w="910"/>
        <w:gridCol w:w="1368"/>
        <w:gridCol w:w="1366"/>
        <w:gridCol w:w="1373"/>
        <w:gridCol w:w="1663"/>
      </w:tblGrid>
      <w:tr w:rsidR="00C52A7C" w:rsidRPr="00C52A7C" w:rsidTr="00E51DCA">
        <w:tc>
          <w:tcPr>
            <w:tcW w:w="2226" w:type="dxa"/>
          </w:tcPr>
          <w:p w:rsidR="00C52A7C" w:rsidRPr="00C52A7C" w:rsidRDefault="00C52A7C" w:rsidP="00E51DCA">
            <w:pPr>
              <w:spacing w:line="360" w:lineRule="auto"/>
              <w:jc w:val="both"/>
              <w:rPr>
                <w:rFonts w:ascii="Times New Roman" w:hAnsi="Times New Roman" w:cs="Times New Roman"/>
                <w:b/>
                <w:sz w:val="24"/>
                <w:szCs w:val="24"/>
              </w:rPr>
            </w:pPr>
            <w:r w:rsidRPr="00C52A7C">
              <w:rPr>
                <w:rFonts w:ascii="Times New Roman" w:hAnsi="Times New Roman" w:cs="Times New Roman"/>
                <w:b/>
                <w:sz w:val="24"/>
                <w:szCs w:val="24"/>
              </w:rPr>
              <w:t>Sub variables</w:t>
            </w:r>
          </w:p>
        </w:tc>
        <w:tc>
          <w:tcPr>
            <w:tcW w:w="983" w:type="dxa"/>
          </w:tcPr>
          <w:p w:rsidR="00C52A7C" w:rsidRPr="00C52A7C" w:rsidRDefault="00C52A7C" w:rsidP="00E51DCA">
            <w:pPr>
              <w:spacing w:line="360" w:lineRule="auto"/>
              <w:jc w:val="both"/>
              <w:rPr>
                <w:rFonts w:ascii="Times New Roman" w:hAnsi="Times New Roman" w:cs="Times New Roman"/>
                <w:b/>
                <w:sz w:val="24"/>
                <w:szCs w:val="24"/>
              </w:rPr>
            </w:pPr>
            <w:r w:rsidRPr="00C52A7C">
              <w:rPr>
                <w:rFonts w:ascii="Times New Roman" w:hAnsi="Times New Roman" w:cs="Times New Roman"/>
                <w:b/>
                <w:sz w:val="24"/>
                <w:szCs w:val="24"/>
              </w:rPr>
              <w:t>N</w:t>
            </w:r>
          </w:p>
        </w:tc>
        <w:tc>
          <w:tcPr>
            <w:tcW w:w="910" w:type="dxa"/>
          </w:tcPr>
          <w:p w:rsidR="00C52A7C" w:rsidRPr="00C52A7C" w:rsidRDefault="00C52A7C" w:rsidP="00E51DCA">
            <w:pPr>
              <w:spacing w:line="360" w:lineRule="auto"/>
              <w:jc w:val="both"/>
              <w:rPr>
                <w:rFonts w:ascii="Times New Roman" w:hAnsi="Times New Roman" w:cs="Times New Roman"/>
                <w:b/>
                <w:sz w:val="24"/>
                <w:szCs w:val="24"/>
              </w:rPr>
            </w:pPr>
            <w:r w:rsidRPr="00C52A7C">
              <w:rPr>
                <w:rFonts w:ascii="Times New Roman" w:hAnsi="Times New Roman" w:cs="Times New Roman"/>
                <w:b/>
                <w:sz w:val="24"/>
                <w:szCs w:val="24"/>
              </w:rPr>
              <w:t>Mean</w:t>
            </w:r>
          </w:p>
        </w:tc>
        <w:tc>
          <w:tcPr>
            <w:tcW w:w="1368" w:type="dxa"/>
          </w:tcPr>
          <w:p w:rsidR="00C52A7C" w:rsidRPr="00C52A7C" w:rsidRDefault="00C52A7C" w:rsidP="00E51DCA">
            <w:pPr>
              <w:spacing w:line="360" w:lineRule="auto"/>
              <w:jc w:val="both"/>
              <w:rPr>
                <w:rFonts w:ascii="Times New Roman" w:hAnsi="Times New Roman" w:cs="Times New Roman"/>
                <w:b/>
                <w:sz w:val="24"/>
                <w:szCs w:val="24"/>
              </w:rPr>
            </w:pPr>
            <w:r w:rsidRPr="00C52A7C">
              <w:rPr>
                <w:rFonts w:ascii="Times New Roman" w:hAnsi="Times New Roman" w:cs="Times New Roman"/>
                <w:b/>
                <w:sz w:val="24"/>
                <w:szCs w:val="24"/>
              </w:rPr>
              <w:t>S.D</w:t>
            </w:r>
          </w:p>
        </w:tc>
        <w:tc>
          <w:tcPr>
            <w:tcW w:w="1366" w:type="dxa"/>
          </w:tcPr>
          <w:p w:rsidR="00C52A7C" w:rsidRPr="00C52A7C" w:rsidRDefault="00C52A7C" w:rsidP="00E51DCA">
            <w:pPr>
              <w:spacing w:line="360" w:lineRule="auto"/>
              <w:jc w:val="both"/>
              <w:rPr>
                <w:rFonts w:ascii="Times New Roman" w:hAnsi="Times New Roman" w:cs="Times New Roman"/>
                <w:b/>
                <w:sz w:val="24"/>
                <w:szCs w:val="24"/>
              </w:rPr>
            </w:pPr>
            <w:proofErr w:type="spellStart"/>
            <w:r w:rsidRPr="00C52A7C">
              <w:rPr>
                <w:rFonts w:ascii="Times New Roman" w:hAnsi="Times New Roman" w:cs="Times New Roman"/>
                <w:b/>
                <w:sz w:val="24"/>
                <w:szCs w:val="24"/>
              </w:rPr>
              <w:t>D.f</w:t>
            </w:r>
            <w:proofErr w:type="spellEnd"/>
          </w:p>
        </w:tc>
        <w:tc>
          <w:tcPr>
            <w:tcW w:w="1373" w:type="dxa"/>
          </w:tcPr>
          <w:p w:rsidR="00C52A7C" w:rsidRPr="00C52A7C" w:rsidRDefault="00C52A7C" w:rsidP="00E51DCA">
            <w:pPr>
              <w:spacing w:line="360" w:lineRule="auto"/>
              <w:jc w:val="both"/>
              <w:rPr>
                <w:rFonts w:ascii="Times New Roman" w:hAnsi="Times New Roman" w:cs="Times New Roman"/>
                <w:b/>
                <w:sz w:val="24"/>
                <w:szCs w:val="24"/>
              </w:rPr>
            </w:pPr>
            <w:r w:rsidRPr="00C52A7C">
              <w:rPr>
                <w:rFonts w:ascii="Times New Roman" w:hAnsi="Times New Roman" w:cs="Times New Roman"/>
                <w:b/>
                <w:sz w:val="24"/>
                <w:szCs w:val="24"/>
              </w:rPr>
              <w:t>‘t’ Value</w:t>
            </w:r>
          </w:p>
        </w:tc>
        <w:tc>
          <w:tcPr>
            <w:tcW w:w="1663" w:type="dxa"/>
          </w:tcPr>
          <w:p w:rsidR="00C52A7C" w:rsidRPr="00C52A7C" w:rsidRDefault="00C52A7C" w:rsidP="00E51DCA">
            <w:pPr>
              <w:spacing w:line="360" w:lineRule="auto"/>
              <w:jc w:val="both"/>
              <w:rPr>
                <w:rFonts w:ascii="Times New Roman" w:hAnsi="Times New Roman" w:cs="Times New Roman"/>
                <w:b/>
                <w:sz w:val="24"/>
                <w:szCs w:val="24"/>
              </w:rPr>
            </w:pPr>
            <w:r w:rsidRPr="00C52A7C">
              <w:rPr>
                <w:rFonts w:ascii="Times New Roman" w:hAnsi="Times New Roman" w:cs="Times New Roman"/>
                <w:b/>
                <w:sz w:val="24"/>
                <w:szCs w:val="24"/>
              </w:rPr>
              <w:t xml:space="preserve">Level of </w:t>
            </w:r>
          </w:p>
          <w:p w:rsidR="00C52A7C" w:rsidRPr="00C52A7C" w:rsidRDefault="00C52A7C" w:rsidP="00E51DCA">
            <w:pPr>
              <w:spacing w:line="360" w:lineRule="auto"/>
              <w:jc w:val="both"/>
              <w:rPr>
                <w:rFonts w:ascii="Times New Roman" w:hAnsi="Times New Roman" w:cs="Times New Roman"/>
                <w:b/>
                <w:sz w:val="24"/>
                <w:szCs w:val="24"/>
              </w:rPr>
            </w:pPr>
            <w:r w:rsidRPr="00C52A7C">
              <w:rPr>
                <w:rFonts w:ascii="Times New Roman" w:hAnsi="Times New Roman" w:cs="Times New Roman"/>
                <w:b/>
                <w:sz w:val="24"/>
                <w:szCs w:val="24"/>
              </w:rPr>
              <w:t>Significance</w:t>
            </w:r>
          </w:p>
        </w:tc>
      </w:tr>
      <w:tr w:rsidR="00C52A7C" w:rsidRPr="00C52A7C" w:rsidTr="00E51DCA">
        <w:tc>
          <w:tcPr>
            <w:tcW w:w="2226" w:type="dxa"/>
          </w:tcPr>
          <w:p w:rsidR="00C52A7C" w:rsidRPr="00C52A7C" w:rsidRDefault="00C52A7C" w:rsidP="00E51DCA">
            <w:pPr>
              <w:spacing w:line="360" w:lineRule="auto"/>
              <w:jc w:val="both"/>
              <w:rPr>
                <w:rFonts w:ascii="Times New Roman" w:hAnsi="Times New Roman" w:cs="Times New Roman"/>
                <w:sz w:val="24"/>
                <w:szCs w:val="24"/>
              </w:rPr>
            </w:pPr>
            <w:r w:rsidRPr="00C52A7C">
              <w:rPr>
                <w:rFonts w:ascii="Times New Roman" w:hAnsi="Times New Roman" w:cs="Times New Roman"/>
                <w:sz w:val="24"/>
                <w:szCs w:val="24"/>
              </w:rPr>
              <w:t>Emotional Intelligence</w:t>
            </w:r>
          </w:p>
        </w:tc>
        <w:tc>
          <w:tcPr>
            <w:tcW w:w="983" w:type="dxa"/>
          </w:tcPr>
          <w:p w:rsidR="00C52A7C" w:rsidRPr="00C52A7C" w:rsidRDefault="00C52A7C" w:rsidP="00E51DCA">
            <w:pPr>
              <w:spacing w:line="360" w:lineRule="auto"/>
              <w:jc w:val="both"/>
              <w:rPr>
                <w:rFonts w:ascii="Times New Roman" w:hAnsi="Times New Roman" w:cs="Times New Roman"/>
                <w:sz w:val="24"/>
                <w:szCs w:val="24"/>
              </w:rPr>
            </w:pPr>
            <w:r w:rsidRPr="00C52A7C">
              <w:rPr>
                <w:rFonts w:ascii="Times New Roman" w:hAnsi="Times New Roman" w:cs="Times New Roman"/>
                <w:sz w:val="24"/>
                <w:szCs w:val="24"/>
              </w:rPr>
              <w:t>332</w:t>
            </w:r>
          </w:p>
        </w:tc>
        <w:tc>
          <w:tcPr>
            <w:tcW w:w="910" w:type="dxa"/>
          </w:tcPr>
          <w:p w:rsidR="00C52A7C" w:rsidRPr="00C52A7C" w:rsidRDefault="00C52A7C" w:rsidP="00E51DCA">
            <w:pPr>
              <w:spacing w:line="360" w:lineRule="auto"/>
              <w:jc w:val="both"/>
              <w:rPr>
                <w:rFonts w:ascii="Times New Roman" w:hAnsi="Times New Roman" w:cs="Times New Roman"/>
                <w:sz w:val="24"/>
                <w:szCs w:val="24"/>
              </w:rPr>
            </w:pPr>
            <w:r w:rsidRPr="00C52A7C">
              <w:rPr>
                <w:rFonts w:ascii="Times New Roman" w:hAnsi="Times New Roman" w:cs="Times New Roman"/>
                <w:sz w:val="24"/>
                <w:szCs w:val="24"/>
              </w:rPr>
              <w:t>86.12</w:t>
            </w:r>
          </w:p>
        </w:tc>
        <w:tc>
          <w:tcPr>
            <w:tcW w:w="1368" w:type="dxa"/>
          </w:tcPr>
          <w:p w:rsidR="00C52A7C" w:rsidRPr="00C52A7C" w:rsidRDefault="00C52A7C" w:rsidP="00E51DCA">
            <w:pPr>
              <w:spacing w:line="360" w:lineRule="auto"/>
              <w:jc w:val="both"/>
              <w:rPr>
                <w:rFonts w:ascii="Times New Roman" w:hAnsi="Times New Roman" w:cs="Times New Roman"/>
                <w:sz w:val="24"/>
                <w:szCs w:val="24"/>
              </w:rPr>
            </w:pPr>
            <w:r w:rsidRPr="00C52A7C">
              <w:rPr>
                <w:rFonts w:ascii="Times New Roman" w:hAnsi="Times New Roman" w:cs="Times New Roman"/>
                <w:sz w:val="24"/>
                <w:szCs w:val="24"/>
              </w:rPr>
              <w:t>6.39</w:t>
            </w:r>
          </w:p>
        </w:tc>
        <w:tc>
          <w:tcPr>
            <w:tcW w:w="1366" w:type="dxa"/>
            <w:vMerge w:val="restart"/>
          </w:tcPr>
          <w:p w:rsidR="00C52A7C" w:rsidRPr="00C52A7C" w:rsidRDefault="00C52A7C" w:rsidP="00E51DCA">
            <w:pPr>
              <w:spacing w:line="360" w:lineRule="auto"/>
              <w:jc w:val="both"/>
              <w:rPr>
                <w:rFonts w:ascii="Times New Roman" w:hAnsi="Times New Roman" w:cs="Times New Roman"/>
                <w:sz w:val="24"/>
                <w:szCs w:val="24"/>
              </w:rPr>
            </w:pPr>
          </w:p>
          <w:p w:rsidR="00C52A7C" w:rsidRPr="00C52A7C" w:rsidRDefault="00C52A7C" w:rsidP="00E51DCA">
            <w:pPr>
              <w:spacing w:line="360" w:lineRule="auto"/>
              <w:jc w:val="both"/>
              <w:rPr>
                <w:rFonts w:ascii="Times New Roman" w:hAnsi="Times New Roman" w:cs="Times New Roman"/>
                <w:sz w:val="24"/>
                <w:szCs w:val="24"/>
              </w:rPr>
            </w:pPr>
            <w:r w:rsidRPr="00C52A7C">
              <w:rPr>
                <w:rFonts w:ascii="Times New Roman" w:hAnsi="Times New Roman" w:cs="Times New Roman"/>
                <w:sz w:val="24"/>
                <w:szCs w:val="24"/>
              </w:rPr>
              <w:t>335</w:t>
            </w:r>
          </w:p>
          <w:p w:rsidR="00C52A7C" w:rsidRPr="00C52A7C" w:rsidRDefault="00C52A7C" w:rsidP="00E51DCA">
            <w:pPr>
              <w:spacing w:line="360" w:lineRule="auto"/>
              <w:jc w:val="both"/>
              <w:rPr>
                <w:rFonts w:ascii="Times New Roman" w:hAnsi="Times New Roman" w:cs="Times New Roman"/>
                <w:sz w:val="24"/>
                <w:szCs w:val="24"/>
              </w:rPr>
            </w:pPr>
          </w:p>
        </w:tc>
        <w:tc>
          <w:tcPr>
            <w:tcW w:w="1373" w:type="dxa"/>
            <w:vMerge w:val="restart"/>
          </w:tcPr>
          <w:p w:rsidR="00C52A7C" w:rsidRPr="00C52A7C" w:rsidRDefault="00C52A7C" w:rsidP="00E51DCA">
            <w:pPr>
              <w:spacing w:line="360" w:lineRule="auto"/>
              <w:jc w:val="both"/>
              <w:rPr>
                <w:rFonts w:ascii="Times New Roman" w:hAnsi="Times New Roman" w:cs="Times New Roman"/>
                <w:sz w:val="24"/>
                <w:szCs w:val="24"/>
              </w:rPr>
            </w:pPr>
          </w:p>
          <w:p w:rsidR="00C52A7C" w:rsidRPr="00C52A7C" w:rsidRDefault="00C52A7C" w:rsidP="00E51DCA">
            <w:pPr>
              <w:spacing w:line="360" w:lineRule="auto"/>
              <w:jc w:val="both"/>
              <w:rPr>
                <w:rFonts w:ascii="Times New Roman" w:hAnsi="Times New Roman" w:cs="Times New Roman"/>
                <w:sz w:val="24"/>
                <w:szCs w:val="24"/>
              </w:rPr>
            </w:pPr>
            <w:r w:rsidRPr="00C52A7C">
              <w:rPr>
                <w:rFonts w:ascii="Times New Roman" w:hAnsi="Times New Roman" w:cs="Times New Roman"/>
                <w:sz w:val="24"/>
                <w:szCs w:val="24"/>
              </w:rPr>
              <w:t>12.34</w:t>
            </w:r>
          </w:p>
        </w:tc>
        <w:tc>
          <w:tcPr>
            <w:tcW w:w="1663" w:type="dxa"/>
            <w:vMerge w:val="restart"/>
          </w:tcPr>
          <w:p w:rsidR="00C52A7C" w:rsidRPr="00C52A7C" w:rsidRDefault="00C52A7C" w:rsidP="00E51DCA">
            <w:pPr>
              <w:spacing w:line="360" w:lineRule="auto"/>
              <w:jc w:val="both"/>
              <w:rPr>
                <w:rFonts w:ascii="Times New Roman" w:hAnsi="Times New Roman" w:cs="Times New Roman"/>
                <w:sz w:val="24"/>
                <w:szCs w:val="24"/>
              </w:rPr>
            </w:pPr>
          </w:p>
          <w:p w:rsidR="00C52A7C" w:rsidRPr="00C52A7C" w:rsidRDefault="00C52A7C" w:rsidP="00E51DCA">
            <w:pPr>
              <w:spacing w:line="360" w:lineRule="auto"/>
              <w:jc w:val="both"/>
              <w:rPr>
                <w:rFonts w:ascii="Times New Roman" w:hAnsi="Times New Roman" w:cs="Times New Roman"/>
                <w:sz w:val="24"/>
                <w:szCs w:val="24"/>
              </w:rPr>
            </w:pPr>
            <w:r w:rsidRPr="00C52A7C">
              <w:rPr>
                <w:rFonts w:ascii="Times New Roman" w:hAnsi="Times New Roman" w:cs="Times New Roman"/>
                <w:sz w:val="24"/>
                <w:szCs w:val="24"/>
              </w:rPr>
              <w:t>Significant at 0.01 level</w:t>
            </w:r>
          </w:p>
        </w:tc>
      </w:tr>
      <w:tr w:rsidR="00C52A7C" w:rsidRPr="00C52A7C" w:rsidTr="00E51DCA">
        <w:tc>
          <w:tcPr>
            <w:tcW w:w="2226" w:type="dxa"/>
          </w:tcPr>
          <w:p w:rsidR="00C52A7C" w:rsidRPr="00C52A7C" w:rsidRDefault="00C52A7C" w:rsidP="00E51DCA">
            <w:pPr>
              <w:spacing w:line="360" w:lineRule="auto"/>
              <w:jc w:val="both"/>
              <w:rPr>
                <w:rFonts w:ascii="Times New Roman" w:hAnsi="Times New Roman" w:cs="Times New Roman"/>
                <w:sz w:val="24"/>
                <w:szCs w:val="24"/>
              </w:rPr>
            </w:pPr>
            <w:r w:rsidRPr="00C52A7C">
              <w:rPr>
                <w:rFonts w:ascii="Times New Roman" w:hAnsi="Times New Roman" w:cs="Times New Roman"/>
                <w:sz w:val="24"/>
                <w:szCs w:val="24"/>
              </w:rPr>
              <w:t xml:space="preserve">Psycho-academic Adjustment </w:t>
            </w:r>
          </w:p>
        </w:tc>
        <w:tc>
          <w:tcPr>
            <w:tcW w:w="983" w:type="dxa"/>
          </w:tcPr>
          <w:p w:rsidR="00C52A7C" w:rsidRPr="00C52A7C" w:rsidRDefault="00C52A7C" w:rsidP="00E51DCA">
            <w:pPr>
              <w:spacing w:line="360" w:lineRule="auto"/>
              <w:jc w:val="both"/>
              <w:rPr>
                <w:rFonts w:ascii="Times New Roman" w:hAnsi="Times New Roman" w:cs="Times New Roman"/>
                <w:sz w:val="24"/>
                <w:szCs w:val="24"/>
              </w:rPr>
            </w:pPr>
            <w:r w:rsidRPr="00C52A7C">
              <w:rPr>
                <w:rFonts w:ascii="Times New Roman" w:hAnsi="Times New Roman" w:cs="Times New Roman"/>
                <w:sz w:val="24"/>
                <w:szCs w:val="24"/>
              </w:rPr>
              <w:t>332</w:t>
            </w:r>
          </w:p>
        </w:tc>
        <w:tc>
          <w:tcPr>
            <w:tcW w:w="910" w:type="dxa"/>
          </w:tcPr>
          <w:p w:rsidR="00C52A7C" w:rsidRPr="00C52A7C" w:rsidRDefault="00C52A7C" w:rsidP="00E51DCA">
            <w:pPr>
              <w:spacing w:line="360" w:lineRule="auto"/>
              <w:jc w:val="both"/>
              <w:rPr>
                <w:rFonts w:ascii="Times New Roman" w:hAnsi="Times New Roman" w:cs="Times New Roman"/>
                <w:sz w:val="24"/>
                <w:szCs w:val="24"/>
              </w:rPr>
            </w:pPr>
            <w:r w:rsidRPr="00C52A7C">
              <w:rPr>
                <w:rFonts w:ascii="Times New Roman" w:hAnsi="Times New Roman" w:cs="Times New Roman"/>
                <w:sz w:val="24"/>
                <w:szCs w:val="24"/>
              </w:rPr>
              <w:t>82.23</w:t>
            </w:r>
          </w:p>
        </w:tc>
        <w:tc>
          <w:tcPr>
            <w:tcW w:w="1368" w:type="dxa"/>
          </w:tcPr>
          <w:p w:rsidR="00C52A7C" w:rsidRPr="00C52A7C" w:rsidRDefault="00C52A7C" w:rsidP="00E51DCA">
            <w:pPr>
              <w:spacing w:line="360" w:lineRule="auto"/>
              <w:jc w:val="both"/>
              <w:rPr>
                <w:rFonts w:ascii="Times New Roman" w:hAnsi="Times New Roman" w:cs="Times New Roman"/>
                <w:sz w:val="24"/>
                <w:szCs w:val="24"/>
              </w:rPr>
            </w:pPr>
            <w:r w:rsidRPr="00C52A7C">
              <w:rPr>
                <w:rFonts w:ascii="Times New Roman" w:hAnsi="Times New Roman" w:cs="Times New Roman"/>
                <w:sz w:val="24"/>
                <w:szCs w:val="24"/>
              </w:rPr>
              <w:t>7.02</w:t>
            </w:r>
          </w:p>
        </w:tc>
        <w:tc>
          <w:tcPr>
            <w:tcW w:w="1366" w:type="dxa"/>
            <w:vMerge/>
          </w:tcPr>
          <w:p w:rsidR="00C52A7C" w:rsidRPr="00C52A7C" w:rsidRDefault="00C52A7C" w:rsidP="00E51DCA">
            <w:pPr>
              <w:spacing w:line="360" w:lineRule="auto"/>
              <w:jc w:val="both"/>
              <w:rPr>
                <w:rFonts w:ascii="Times New Roman" w:hAnsi="Times New Roman" w:cs="Times New Roman"/>
                <w:sz w:val="24"/>
                <w:szCs w:val="24"/>
              </w:rPr>
            </w:pPr>
          </w:p>
        </w:tc>
        <w:tc>
          <w:tcPr>
            <w:tcW w:w="1373" w:type="dxa"/>
            <w:vMerge/>
          </w:tcPr>
          <w:p w:rsidR="00C52A7C" w:rsidRPr="00C52A7C" w:rsidRDefault="00C52A7C" w:rsidP="00E51DCA">
            <w:pPr>
              <w:spacing w:line="360" w:lineRule="auto"/>
              <w:jc w:val="both"/>
              <w:rPr>
                <w:rFonts w:ascii="Times New Roman" w:hAnsi="Times New Roman" w:cs="Times New Roman"/>
                <w:sz w:val="24"/>
                <w:szCs w:val="24"/>
              </w:rPr>
            </w:pPr>
          </w:p>
        </w:tc>
        <w:tc>
          <w:tcPr>
            <w:tcW w:w="1663" w:type="dxa"/>
            <w:vMerge/>
          </w:tcPr>
          <w:p w:rsidR="00C52A7C" w:rsidRPr="00C52A7C" w:rsidRDefault="00C52A7C" w:rsidP="00E51DCA">
            <w:pPr>
              <w:spacing w:line="360" w:lineRule="auto"/>
              <w:jc w:val="both"/>
              <w:rPr>
                <w:rFonts w:ascii="Times New Roman" w:hAnsi="Times New Roman" w:cs="Times New Roman"/>
                <w:sz w:val="24"/>
                <w:szCs w:val="24"/>
              </w:rPr>
            </w:pPr>
          </w:p>
        </w:tc>
      </w:tr>
    </w:tbl>
    <w:p w:rsidR="00C52A7C" w:rsidRPr="00C52A7C" w:rsidRDefault="00C52A7C" w:rsidP="00C52A7C">
      <w:pPr>
        <w:pStyle w:val="ListParagraph"/>
        <w:numPr>
          <w:ilvl w:val="0"/>
          <w:numId w:val="6"/>
        </w:numPr>
        <w:contextualSpacing w:val="0"/>
        <w:jc w:val="both"/>
        <w:rPr>
          <w:rFonts w:ascii="Times New Roman" w:hAnsi="Times New Roman" w:cs="Times New Roman"/>
          <w:sz w:val="24"/>
          <w:szCs w:val="24"/>
        </w:rPr>
      </w:pPr>
      <w:r w:rsidRPr="00C52A7C">
        <w:rPr>
          <w:rFonts w:ascii="Times New Roman" w:hAnsi="Times New Roman" w:cs="Times New Roman"/>
          <w:sz w:val="24"/>
          <w:szCs w:val="24"/>
        </w:rPr>
        <w:t xml:space="preserve">Significant at 0.01 level </w:t>
      </w:r>
    </w:p>
    <w:p w:rsidR="00C52A7C" w:rsidRPr="00C52A7C" w:rsidRDefault="00C52A7C" w:rsidP="00C52A7C">
      <w:pPr>
        <w:pStyle w:val="ListParagraph"/>
        <w:numPr>
          <w:ilvl w:val="0"/>
          <w:numId w:val="6"/>
        </w:numPr>
        <w:contextualSpacing w:val="0"/>
        <w:jc w:val="both"/>
        <w:rPr>
          <w:rFonts w:ascii="Times New Roman" w:hAnsi="Times New Roman" w:cs="Times New Roman"/>
          <w:sz w:val="24"/>
          <w:szCs w:val="24"/>
        </w:rPr>
      </w:pPr>
      <w:r w:rsidRPr="00C52A7C">
        <w:rPr>
          <w:rFonts w:ascii="Times New Roman" w:hAnsi="Times New Roman" w:cs="Times New Roman"/>
          <w:sz w:val="24"/>
          <w:szCs w:val="24"/>
        </w:rPr>
        <w:t>Critical value for 0.01 level = 2.58</w:t>
      </w:r>
    </w:p>
    <w:p w:rsidR="00C52A7C" w:rsidRPr="00C52A7C" w:rsidRDefault="00C52A7C" w:rsidP="00C52A7C">
      <w:pPr>
        <w:jc w:val="both"/>
        <w:rPr>
          <w:rFonts w:ascii="Times New Roman" w:hAnsi="Times New Roman" w:cs="Times New Roman"/>
          <w:sz w:val="24"/>
          <w:szCs w:val="24"/>
        </w:rPr>
      </w:pPr>
      <w:r w:rsidRPr="00C52A7C">
        <w:rPr>
          <w:rFonts w:ascii="Times New Roman" w:hAnsi="Times New Roman" w:cs="Times New Roman"/>
          <w:sz w:val="24"/>
          <w:szCs w:val="24"/>
        </w:rPr>
        <w:t xml:space="preserve">The </w:t>
      </w:r>
      <w:proofErr w:type="gramStart"/>
      <w:r w:rsidRPr="00C52A7C">
        <w:rPr>
          <w:rFonts w:ascii="Times New Roman" w:hAnsi="Times New Roman" w:cs="Times New Roman"/>
          <w:sz w:val="24"/>
          <w:szCs w:val="24"/>
        </w:rPr>
        <w:t>calculated ‘t’</w:t>
      </w:r>
      <w:proofErr w:type="gramEnd"/>
      <w:r w:rsidRPr="00C52A7C">
        <w:rPr>
          <w:rFonts w:ascii="Times New Roman" w:hAnsi="Times New Roman" w:cs="Times New Roman"/>
          <w:sz w:val="24"/>
          <w:szCs w:val="24"/>
        </w:rPr>
        <w:t xml:space="preserve"> value (12.34) is greater than the table value (2.58) with corresponding to the 0.01 level of significance. Hence the null hypothesis is rejected. </w:t>
      </w:r>
    </w:p>
    <w:p w:rsidR="00C52A7C" w:rsidRPr="00C52A7C" w:rsidRDefault="00C52A7C" w:rsidP="00C52A7C">
      <w:pPr>
        <w:jc w:val="both"/>
        <w:rPr>
          <w:rFonts w:ascii="Times New Roman" w:hAnsi="Times New Roman" w:cs="Times New Roman"/>
          <w:sz w:val="24"/>
          <w:szCs w:val="24"/>
        </w:rPr>
      </w:pPr>
      <w:r w:rsidRPr="00C52A7C">
        <w:rPr>
          <w:rFonts w:ascii="Times New Roman" w:hAnsi="Times New Roman" w:cs="Times New Roman"/>
          <w:sz w:val="24"/>
          <w:szCs w:val="24"/>
        </w:rPr>
        <w:t>Hence it is concluded that there is a significant difference between Emotional Intelligence and Psycho-academic Adjustment of XI Standard School Students</w:t>
      </w:r>
      <w:r>
        <w:rPr>
          <w:rFonts w:ascii="Times New Roman" w:hAnsi="Times New Roman" w:cs="Times New Roman"/>
          <w:sz w:val="24"/>
          <w:szCs w:val="24"/>
        </w:rPr>
        <w:t>.</w:t>
      </w:r>
    </w:p>
    <w:p w:rsidR="00C52A7C" w:rsidRPr="00C52A7C" w:rsidRDefault="00C52A7C" w:rsidP="00C52A7C">
      <w:pPr>
        <w:jc w:val="both"/>
        <w:rPr>
          <w:rFonts w:ascii="Times New Roman" w:hAnsi="Times New Roman" w:cs="Times New Roman"/>
          <w:sz w:val="24"/>
          <w:szCs w:val="24"/>
        </w:rPr>
      </w:pPr>
      <w:r w:rsidRPr="00C52A7C">
        <w:rPr>
          <w:rFonts w:ascii="Times New Roman" w:hAnsi="Times New Roman" w:cs="Times New Roman"/>
          <w:sz w:val="24"/>
          <w:szCs w:val="24"/>
        </w:rPr>
        <w:t>Thus the result reveals that the mean scores of Emotional Intelligence</w:t>
      </w:r>
      <w:r>
        <w:rPr>
          <w:rFonts w:ascii="Times New Roman" w:hAnsi="Times New Roman" w:cs="Times New Roman"/>
          <w:sz w:val="24"/>
          <w:szCs w:val="24"/>
        </w:rPr>
        <w:t xml:space="preserve"> </w:t>
      </w:r>
      <w:r w:rsidRPr="00C52A7C">
        <w:rPr>
          <w:rFonts w:ascii="Times New Roman" w:hAnsi="Times New Roman" w:cs="Times New Roman"/>
          <w:sz w:val="24"/>
          <w:szCs w:val="24"/>
        </w:rPr>
        <w:t xml:space="preserve">(89.61) </w:t>
      </w:r>
      <w:proofErr w:type="gramStart"/>
      <w:r w:rsidRPr="00C52A7C">
        <w:rPr>
          <w:rFonts w:ascii="Times New Roman" w:hAnsi="Times New Roman" w:cs="Times New Roman"/>
          <w:sz w:val="24"/>
          <w:szCs w:val="24"/>
        </w:rPr>
        <w:t>is</w:t>
      </w:r>
      <w:proofErr w:type="gramEnd"/>
      <w:r w:rsidRPr="00C52A7C">
        <w:rPr>
          <w:rFonts w:ascii="Times New Roman" w:hAnsi="Times New Roman" w:cs="Times New Roman"/>
          <w:sz w:val="24"/>
          <w:szCs w:val="24"/>
        </w:rPr>
        <w:t xml:space="preserve"> higher than Psycho-academic Adjustment (8</w:t>
      </w:r>
      <w:r w:rsidR="00D00991">
        <w:rPr>
          <w:rFonts w:ascii="Times New Roman" w:hAnsi="Times New Roman" w:cs="Times New Roman"/>
          <w:sz w:val="24"/>
          <w:szCs w:val="24"/>
        </w:rPr>
        <w:t>2</w:t>
      </w:r>
      <w:r w:rsidRPr="00C52A7C">
        <w:rPr>
          <w:rFonts w:ascii="Times New Roman" w:hAnsi="Times New Roman" w:cs="Times New Roman"/>
          <w:sz w:val="24"/>
          <w:szCs w:val="24"/>
        </w:rPr>
        <w:t>.</w:t>
      </w:r>
      <w:r w:rsidR="00D00991">
        <w:rPr>
          <w:rFonts w:ascii="Times New Roman" w:hAnsi="Times New Roman" w:cs="Times New Roman"/>
          <w:sz w:val="24"/>
          <w:szCs w:val="24"/>
        </w:rPr>
        <w:t>23</w:t>
      </w:r>
      <w:r w:rsidRPr="00C52A7C">
        <w:rPr>
          <w:rFonts w:ascii="Times New Roman" w:hAnsi="Times New Roman" w:cs="Times New Roman"/>
          <w:sz w:val="24"/>
          <w:szCs w:val="24"/>
        </w:rPr>
        <w:t>) in respect of their</w:t>
      </w:r>
      <w:r>
        <w:rPr>
          <w:rFonts w:ascii="Times New Roman" w:hAnsi="Times New Roman" w:cs="Times New Roman"/>
          <w:sz w:val="24"/>
          <w:szCs w:val="24"/>
        </w:rPr>
        <w:t xml:space="preserve"> </w:t>
      </w:r>
      <w:r w:rsidRPr="00C52A7C">
        <w:rPr>
          <w:rFonts w:ascii="Times New Roman" w:hAnsi="Times New Roman" w:cs="Times New Roman"/>
          <w:sz w:val="24"/>
          <w:szCs w:val="24"/>
        </w:rPr>
        <w:t>XI Standard School Students. Therefore, the obtained result reveals that the two comparable variables of value patterns. Thus hypothes-2 has been rejected.</w:t>
      </w:r>
    </w:p>
    <w:p w:rsidR="00D00991" w:rsidRPr="00D00991" w:rsidRDefault="00D00991" w:rsidP="00D00991">
      <w:pPr>
        <w:jc w:val="both"/>
        <w:rPr>
          <w:rFonts w:ascii="Times New Roman" w:hAnsi="Times New Roman" w:cs="Times New Roman"/>
          <w:b/>
          <w:sz w:val="24"/>
          <w:szCs w:val="24"/>
        </w:rPr>
      </w:pPr>
      <w:r w:rsidRPr="00D00991">
        <w:rPr>
          <w:rFonts w:ascii="Times New Roman" w:hAnsi="Times New Roman" w:cs="Times New Roman"/>
          <w:b/>
          <w:sz w:val="24"/>
          <w:szCs w:val="24"/>
        </w:rPr>
        <w:t>Variables on the measures of between Psycho-academic Adjustment and Problem Solving Skills of XI Standard School Students</w:t>
      </w:r>
    </w:p>
    <w:p w:rsidR="00D00991" w:rsidRPr="00D00991" w:rsidRDefault="00D00991" w:rsidP="00D00991">
      <w:pPr>
        <w:jc w:val="both"/>
        <w:rPr>
          <w:rFonts w:ascii="Times New Roman" w:hAnsi="Times New Roman" w:cs="Times New Roman"/>
          <w:sz w:val="24"/>
          <w:szCs w:val="24"/>
        </w:rPr>
      </w:pPr>
      <w:r w:rsidRPr="00D00991">
        <w:rPr>
          <w:rFonts w:ascii="Times New Roman" w:hAnsi="Times New Roman" w:cs="Times New Roman"/>
          <w:sz w:val="24"/>
          <w:szCs w:val="24"/>
        </w:rPr>
        <w:t>The data was analyzed to study the differences in Psycho-academic Adjustment and Problem Solving Skills of XI Standard School Students on the above mentioned variables. For this, t-values were computed.</w:t>
      </w:r>
    </w:p>
    <w:p w:rsidR="00D00991" w:rsidRPr="00D00991" w:rsidRDefault="00D00991" w:rsidP="00D00991">
      <w:pPr>
        <w:jc w:val="center"/>
        <w:rPr>
          <w:rFonts w:ascii="Times New Roman" w:hAnsi="Times New Roman" w:cs="Times New Roman"/>
          <w:b/>
          <w:sz w:val="24"/>
          <w:szCs w:val="24"/>
        </w:rPr>
      </w:pPr>
      <w:r>
        <w:rPr>
          <w:rFonts w:ascii="Times New Roman" w:hAnsi="Times New Roman" w:cs="Times New Roman"/>
          <w:b/>
          <w:sz w:val="24"/>
          <w:szCs w:val="24"/>
        </w:rPr>
        <w:t>Table 3</w:t>
      </w:r>
      <w:r w:rsidRPr="00D00991">
        <w:rPr>
          <w:rFonts w:ascii="Times New Roman" w:hAnsi="Times New Roman" w:cs="Times New Roman"/>
          <w:b/>
          <w:sz w:val="24"/>
          <w:szCs w:val="24"/>
        </w:rPr>
        <w:t xml:space="preserve"> </w:t>
      </w:r>
      <w:r w:rsidRPr="00C52A7C">
        <w:rPr>
          <w:rFonts w:ascii="Times New Roman" w:hAnsi="Times New Roman" w:cs="Times New Roman"/>
          <w:b/>
          <w:sz w:val="24"/>
          <w:szCs w:val="24"/>
        </w:rPr>
        <w:t xml:space="preserve">Difference between the mean score of </w:t>
      </w:r>
      <w:r w:rsidRPr="00D00991">
        <w:rPr>
          <w:rFonts w:ascii="Times New Roman" w:hAnsi="Times New Roman" w:cs="Times New Roman"/>
          <w:b/>
          <w:sz w:val="24"/>
          <w:szCs w:val="24"/>
        </w:rPr>
        <w:t>Psycho-academic Adjustment and Problem Solving Skills of XI Standard School Students</w:t>
      </w:r>
    </w:p>
    <w:tbl>
      <w:tblPr>
        <w:tblStyle w:val="TableGrid"/>
        <w:tblW w:w="9889" w:type="dxa"/>
        <w:tblLook w:val="04A0"/>
      </w:tblPr>
      <w:tblGrid>
        <w:gridCol w:w="2224"/>
        <w:gridCol w:w="986"/>
        <w:gridCol w:w="910"/>
        <w:gridCol w:w="1367"/>
        <w:gridCol w:w="1366"/>
        <w:gridCol w:w="1373"/>
        <w:gridCol w:w="1663"/>
      </w:tblGrid>
      <w:tr w:rsidR="00D00991" w:rsidRPr="00D00991" w:rsidTr="00E51DCA">
        <w:tc>
          <w:tcPr>
            <w:tcW w:w="2224" w:type="dxa"/>
          </w:tcPr>
          <w:p w:rsidR="00D00991" w:rsidRPr="00D00991" w:rsidRDefault="00D00991" w:rsidP="00D00991">
            <w:pPr>
              <w:jc w:val="both"/>
              <w:rPr>
                <w:rFonts w:ascii="Times New Roman" w:hAnsi="Times New Roman" w:cs="Times New Roman"/>
                <w:b/>
                <w:sz w:val="24"/>
                <w:szCs w:val="24"/>
              </w:rPr>
            </w:pPr>
            <w:r w:rsidRPr="00D00991">
              <w:rPr>
                <w:rFonts w:ascii="Times New Roman" w:hAnsi="Times New Roman" w:cs="Times New Roman"/>
                <w:b/>
                <w:sz w:val="24"/>
                <w:szCs w:val="24"/>
              </w:rPr>
              <w:t>Sub variables</w:t>
            </w:r>
          </w:p>
        </w:tc>
        <w:tc>
          <w:tcPr>
            <w:tcW w:w="986" w:type="dxa"/>
          </w:tcPr>
          <w:p w:rsidR="00D00991" w:rsidRPr="00D00991" w:rsidRDefault="00D00991" w:rsidP="00D00991">
            <w:pPr>
              <w:jc w:val="both"/>
              <w:rPr>
                <w:rFonts w:ascii="Times New Roman" w:hAnsi="Times New Roman" w:cs="Times New Roman"/>
                <w:b/>
                <w:sz w:val="24"/>
                <w:szCs w:val="24"/>
              </w:rPr>
            </w:pPr>
            <w:r w:rsidRPr="00D00991">
              <w:rPr>
                <w:rFonts w:ascii="Times New Roman" w:hAnsi="Times New Roman" w:cs="Times New Roman"/>
                <w:b/>
                <w:sz w:val="24"/>
                <w:szCs w:val="24"/>
              </w:rPr>
              <w:t>N</w:t>
            </w:r>
          </w:p>
        </w:tc>
        <w:tc>
          <w:tcPr>
            <w:tcW w:w="910" w:type="dxa"/>
          </w:tcPr>
          <w:p w:rsidR="00D00991" w:rsidRPr="00D00991" w:rsidRDefault="00D00991" w:rsidP="00D00991">
            <w:pPr>
              <w:jc w:val="both"/>
              <w:rPr>
                <w:rFonts w:ascii="Times New Roman" w:hAnsi="Times New Roman" w:cs="Times New Roman"/>
                <w:b/>
                <w:sz w:val="24"/>
                <w:szCs w:val="24"/>
              </w:rPr>
            </w:pPr>
            <w:r w:rsidRPr="00D00991">
              <w:rPr>
                <w:rFonts w:ascii="Times New Roman" w:hAnsi="Times New Roman" w:cs="Times New Roman"/>
                <w:b/>
                <w:sz w:val="24"/>
                <w:szCs w:val="24"/>
              </w:rPr>
              <w:t>Mean</w:t>
            </w:r>
          </w:p>
        </w:tc>
        <w:tc>
          <w:tcPr>
            <w:tcW w:w="1367" w:type="dxa"/>
          </w:tcPr>
          <w:p w:rsidR="00D00991" w:rsidRPr="00D00991" w:rsidRDefault="00D00991" w:rsidP="00D00991">
            <w:pPr>
              <w:jc w:val="both"/>
              <w:rPr>
                <w:rFonts w:ascii="Times New Roman" w:hAnsi="Times New Roman" w:cs="Times New Roman"/>
                <w:b/>
                <w:sz w:val="24"/>
                <w:szCs w:val="24"/>
              </w:rPr>
            </w:pPr>
            <w:r w:rsidRPr="00D00991">
              <w:rPr>
                <w:rFonts w:ascii="Times New Roman" w:hAnsi="Times New Roman" w:cs="Times New Roman"/>
                <w:b/>
                <w:sz w:val="24"/>
                <w:szCs w:val="24"/>
              </w:rPr>
              <w:t>S.D</w:t>
            </w:r>
          </w:p>
        </w:tc>
        <w:tc>
          <w:tcPr>
            <w:tcW w:w="1366" w:type="dxa"/>
          </w:tcPr>
          <w:p w:rsidR="00D00991" w:rsidRPr="00D00991" w:rsidRDefault="00D00991" w:rsidP="00D00991">
            <w:pPr>
              <w:jc w:val="both"/>
              <w:rPr>
                <w:rFonts w:ascii="Times New Roman" w:hAnsi="Times New Roman" w:cs="Times New Roman"/>
                <w:b/>
                <w:sz w:val="24"/>
                <w:szCs w:val="24"/>
              </w:rPr>
            </w:pPr>
            <w:proofErr w:type="spellStart"/>
            <w:r w:rsidRPr="00D00991">
              <w:rPr>
                <w:rFonts w:ascii="Times New Roman" w:hAnsi="Times New Roman" w:cs="Times New Roman"/>
                <w:b/>
                <w:sz w:val="24"/>
                <w:szCs w:val="24"/>
              </w:rPr>
              <w:t>D.f</w:t>
            </w:r>
            <w:proofErr w:type="spellEnd"/>
          </w:p>
        </w:tc>
        <w:tc>
          <w:tcPr>
            <w:tcW w:w="1373" w:type="dxa"/>
          </w:tcPr>
          <w:p w:rsidR="00D00991" w:rsidRPr="00D00991" w:rsidRDefault="00D00991" w:rsidP="00D00991">
            <w:pPr>
              <w:jc w:val="both"/>
              <w:rPr>
                <w:rFonts w:ascii="Times New Roman" w:hAnsi="Times New Roman" w:cs="Times New Roman"/>
                <w:b/>
                <w:sz w:val="24"/>
                <w:szCs w:val="24"/>
              </w:rPr>
            </w:pPr>
            <w:r w:rsidRPr="00D00991">
              <w:rPr>
                <w:rFonts w:ascii="Times New Roman" w:hAnsi="Times New Roman" w:cs="Times New Roman"/>
                <w:b/>
                <w:sz w:val="24"/>
                <w:szCs w:val="24"/>
              </w:rPr>
              <w:t>‘t’ Value</w:t>
            </w:r>
          </w:p>
        </w:tc>
        <w:tc>
          <w:tcPr>
            <w:tcW w:w="1663" w:type="dxa"/>
          </w:tcPr>
          <w:p w:rsidR="00D00991" w:rsidRPr="00D00991" w:rsidRDefault="00D00991" w:rsidP="00D00991">
            <w:pPr>
              <w:jc w:val="both"/>
              <w:rPr>
                <w:rFonts w:ascii="Times New Roman" w:hAnsi="Times New Roman" w:cs="Times New Roman"/>
                <w:b/>
                <w:sz w:val="24"/>
                <w:szCs w:val="24"/>
              </w:rPr>
            </w:pPr>
            <w:r w:rsidRPr="00D00991">
              <w:rPr>
                <w:rFonts w:ascii="Times New Roman" w:hAnsi="Times New Roman" w:cs="Times New Roman"/>
                <w:b/>
                <w:sz w:val="24"/>
                <w:szCs w:val="24"/>
              </w:rPr>
              <w:t xml:space="preserve">Level of </w:t>
            </w:r>
          </w:p>
          <w:p w:rsidR="00D00991" w:rsidRPr="00D00991" w:rsidRDefault="00D00991" w:rsidP="00D00991">
            <w:pPr>
              <w:jc w:val="both"/>
              <w:rPr>
                <w:rFonts w:ascii="Times New Roman" w:hAnsi="Times New Roman" w:cs="Times New Roman"/>
                <w:b/>
                <w:sz w:val="24"/>
                <w:szCs w:val="24"/>
              </w:rPr>
            </w:pPr>
            <w:r w:rsidRPr="00D00991">
              <w:rPr>
                <w:rFonts w:ascii="Times New Roman" w:hAnsi="Times New Roman" w:cs="Times New Roman"/>
                <w:b/>
                <w:sz w:val="24"/>
                <w:szCs w:val="24"/>
              </w:rPr>
              <w:t>Significance</w:t>
            </w:r>
          </w:p>
        </w:tc>
      </w:tr>
      <w:tr w:rsidR="00D00991" w:rsidRPr="00D00991" w:rsidTr="00E51DCA">
        <w:tc>
          <w:tcPr>
            <w:tcW w:w="2224" w:type="dxa"/>
          </w:tcPr>
          <w:p w:rsidR="00D00991" w:rsidRPr="00D00991" w:rsidRDefault="00D00991" w:rsidP="00D00991">
            <w:pPr>
              <w:jc w:val="both"/>
              <w:rPr>
                <w:rFonts w:ascii="Times New Roman" w:hAnsi="Times New Roman" w:cs="Times New Roman"/>
                <w:sz w:val="24"/>
                <w:szCs w:val="24"/>
              </w:rPr>
            </w:pPr>
            <w:r w:rsidRPr="00D00991">
              <w:rPr>
                <w:rFonts w:ascii="Times New Roman" w:hAnsi="Times New Roman" w:cs="Times New Roman"/>
                <w:sz w:val="24"/>
                <w:szCs w:val="24"/>
              </w:rPr>
              <w:t xml:space="preserve">Psycho-academic Adjustment </w:t>
            </w:r>
          </w:p>
        </w:tc>
        <w:tc>
          <w:tcPr>
            <w:tcW w:w="986" w:type="dxa"/>
          </w:tcPr>
          <w:p w:rsidR="00D00991" w:rsidRPr="00D00991" w:rsidRDefault="00D00991" w:rsidP="00D00991">
            <w:pPr>
              <w:jc w:val="both"/>
              <w:rPr>
                <w:rFonts w:ascii="Times New Roman" w:hAnsi="Times New Roman" w:cs="Times New Roman"/>
                <w:sz w:val="24"/>
                <w:szCs w:val="24"/>
              </w:rPr>
            </w:pPr>
            <w:r w:rsidRPr="00D00991">
              <w:rPr>
                <w:rFonts w:ascii="Times New Roman" w:hAnsi="Times New Roman" w:cs="Times New Roman"/>
                <w:sz w:val="24"/>
                <w:szCs w:val="24"/>
              </w:rPr>
              <w:t>332</w:t>
            </w:r>
          </w:p>
        </w:tc>
        <w:tc>
          <w:tcPr>
            <w:tcW w:w="910" w:type="dxa"/>
          </w:tcPr>
          <w:p w:rsidR="00D00991" w:rsidRPr="00D00991" w:rsidRDefault="00D00991" w:rsidP="00D00991">
            <w:pPr>
              <w:jc w:val="both"/>
              <w:rPr>
                <w:rFonts w:ascii="Times New Roman" w:hAnsi="Times New Roman" w:cs="Times New Roman"/>
                <w:sz w:val="24"/>
                <w:szCs w:val="24"/>
              </w:rPr>
            </w:pPr>
            <w:r w:rsidRPr="00D00991">
              <w:rPr>
                <w:rFonts w:ascii="Times New Roman" w:hAnsi="Times New Roman" w:cs="Times New Roman"/>
                <w:sz w:val="24"/>
                <w:szCs w:val="24"/>
              </w:rPr>
              <w:t>83.41</w:t>
            </w:r>
          </w:p>
        </w:tc>
        <w:tc>
          <w:tcPr>
            <w:tcW w:w="1367" w:type="dxa"/>
          </w:tcPr>
          <w:p w:rsidR="00D00991" w:rsidRPr="00D00991" w:rsidRDefault="00D00991" w:rsidP="00D00991">
            <w:pPr>
              <w:jc w:val="both"/>
              <w:rPr>
                <w:rFonts w:ascii="Times New Roman" w:hAnsi="Times New Roman" w:cs="Times New Roman"/>
                <w:sz w:val="24"/>
                <w:szCs w:val="24"/>
              </w:rPr>
            </w:pPr>
            <w:r w:rsidRPr="00D00991">
              <w:rPr>
                <w:rFonts w:ascii="Times New Roman" w:hAnsi="Times New Roman" w:cs="Times New Roman"/>
                <w:sz w:val="24"/>
                <w:szCs w:val="24"/>
              </w:rPr>
              <w:t>7.42</w:t>
            </w:r>
          </w:p>
        </w:tc>
        <w:tc>
          <w:tcPr>
            <w:tcW w:w="1366" w:type="dxa"/>
            <w:vMerge w:val="restart"/>
          </w:tcPr>
          <w:p w:rsidR="00D00991" w:rsidRPr="00D00991" w:rsidRDefault="00D00991" w:rsidP="00D00991">
            <w:pPr>
              <w:jc w:val="both"/>
              <w:rPr>
                <w:rFonts w:ascii="Times New Roman" w:hAnsi="Times New Roman" w:cs="Times New Roman"/>
                <w:sz w:val="24"/>
                <w:szCs w:val="24"/>
              </w:rPr>
            </w:pPr>
          </w:p>
          <w:p w:rsidR="00D00991" w:rsidRPr="00D00991" w:rsidRDefault="00D00991" w:rsidP="00D00991">
            <w:pPr>
              <w:jc w:val="both"/>
              <w:rPr>
                <w:rFonts w:ascii="Times New Roman" w:hAnsi="Times New Roman" w:cs="Times New Roman"/>
                <w:sz w:val="24"/>
                <w:szCs w:val="24"/>
              </w:rPr>
            </w:pPr>
            <w:r w:rsidRPr="00D00991">
              <w:rPr>
                <w:rFonts w:ascii="Times New Roman" w:hAnsi="Times New Roman" w:cs="Times New Roman"/>
                <w:sz w:val="24"/>
                <w:szCs w:val="24"/>
              </w:rPr>
              <w:t>335</w:t>
            </w:r>
          </w:p>
          <w:p w:rsidR="00D00991" w:rsidRPr="00D00991" w:rsidRDefault="00D00991" w:rsidP="00D00991">
            <w:pPr>
              <w:jc w:val="both"/>
              <w:rPr>
                <w:rFonts w:ascii="Times New Roman" w:hAnsi="Times New Roman" w:cs="Times New Roman"/>
                <w:sz w:val="24"/>
                <w:szCs w:val="24"/>
              </w:rPr>
            </w:pPr>
          </w:p>
        </w:tc>
        <w:tc>
          <w:tcPr>
            <w:tcW w:w="1373" w:type="dxa"/>
            <w:vMerge w:val="restart"/>
          </w:tcPr>
          <w:p w:rsidR="00D00991" w:rsidRPr="00D00991" w:rsidRDefault="00D00991" w:rsidP="00D00991">
            <w:pPr>
              <w:jc w:val="both"/>
              <w:rPr>
                <w:rFonts w:ascii="Times New Roman" w:hAnsi="Times New Roman" w:cs="Times New Roman"/>
                <w:sz w:val="24"/>
                <w:szCs w:val="24"/>
              </w:rPr>
            </w:pPr>
          </w:p>
          <w:p w:rsidR="00D00991" w:rsidRPr="00D00991" w:rsidRDefault="00D00991" w:rsidP="00D00991">
            <w:pPr>
              <w:jc w:val="both"/>
              <w:rPr>
                <w:rFonts w:ascii="Times New Roman" w:hAnsi="Times New Roman" w:cs="Times New Roman"/>
                <w:sz w:val="24"/>
                <w:szCs w:val="24"/>
              </w:rPr>
            </w:pPr>
            <w:r w:rsidRPr="00D00991">
              <w:rPr>
                <w:rFonts w:ascii="Times New Roman" w:hAnsi="Times New Roman" w:cs="Times New Roman"/>
                <w:sz w:val="24"/>
                <w:szCs w:val="24"/>
              </w:rPr>
              <w:t>11.19</w:t>
            </w:r>
          </w:p>
        </w:tc>
        <w:tc>
          <w:tcPr>
            <w:tcW w:w="1663" w:type="dxa"/>
            <w:vMerge w:val="restart"/>
          </w:tcPr>
          <w:p w:rsidR="00D00991" w:rsidRPr="00D00991" w:rsidRDefault="00D00991" w:rsidP="00D00991">
            <w:pPr>
              <w:jc w:val="both"/>
              <w:rPr>
                <w:rFonts w:ascii="Times New Roman" w:hAnsi="Times New Roman" w:cs="Times New Roman"/>
                <w:sz w:val="24"/>
                <w:szCs w:val="24"/>
              </w:rPr>
            </w:pPr>
          </w:p>
          <w:p w:rsidR="00D00991" w:rsidRPr="00D00991" w:rsidRDefault="00D00991" w:rsidP="00D00991">
            <w:pPr>
              <w:jc w:val="both"/>
              <w:rPr>
                <w:rFonts w:ascii="Times New Roman" w:hAnsi="Times New Roman" w:cs="Times New Roman"/>
                <w:sz w:val="24"/>
                <w:szCs w:val="24"/>
              </w:rPr>
            </w:pPr>
            <w:r w:rsidRPr="00D00991">
              <w:rPr>
                <w:rFonts w:ascii="Times New Roman" w:hAnsi="Times New Roman" w:cs="Times New Roman"/>
                <w:sz w:val="24"/>
                <w:szCs w:val="24"/>
              </w:rPr>
              <w:t>Significant at 0.01 level</w:t>
            </w:r>
          </w:p>
        </w:tc>
      </w:tr>
      <w:tr w:rsidR="00D00991" w:rsidRPr="00D00991" w:rsidTr="003E04D2">
        <w:trPr>
          <w:trHeight w:val="1156"/>
        </w:trPr>
        <w:tc>
          <w:tcPr>
            <w:tcW w:w="2224" w:type="dxa"/>
          </w:tcPr>
          <w:p w:rsidR="00D00991" w:rsidRPr="00D00991" w:rsidRDefault="00D00991" w:rsidP="00D00991">
            <w:pPr>
              <w:jc w:val="both"/>
              <w:rPr>
                <w:rFonts w:ascii="Times New Roman" w:hAnsi="Times New Roman" w:cs="Times New Roman"/>
                <w:sz w:val="24"/>
                <w:szCs w:val="24"/>
              </w:rPr>
            </w:pPr>
            <w:r w:rsidRPr="00D00991">
              <w:rPr>
                <w:rFonts w:ascii="Times New Roman" w:hAnsi="Times New Roman" w:cs="Times New Roman"/>
                <w:sz w:val="24"/>
                <w:szCs w:val="24"/>
              </w:rPr>
              <w:t>Problem Solving Skills</w:t>
            </w:r>
          </w:p>
        </w:tc>
        <w:tc>
          <w:tcPr>
            <w:tcW w:w="986" w:type="dxa"/>
          </w:tcPr>
          <w:p w:rsidR="00D00991" w:rsidRPr="00D00991" w:rsidRDefault="00D00991" w:rsidP="00D00991">
            <w:pPr>
              <w:jc w:val="both"/>
              <w:rPr>
                <w:rFonts w:ascii="Times New Roman" w:hAnsi="Times New Roman" w:cs="Times New Roman"/>
                <w:sz w:val="24"/>
                <w:szCs w:val="24"/>
              </w:rPr>
            </w:pPr>
            <w:r w:rsidRPr="00D00991">
              <w:rPr>
                <w:rFonts w:ascii="Times New Roman" w:hAnsi="Times New Roman" w:cs="Times New Roman"/>
                <w:sz w:val="24"/>
                <w:szCs w:val="24"/>
              </w:rPr>
              <w:t>332</w:t>
            </w:r>
          </w:p>
        </w:tc>
        <w:tc>
          <w:tcPr>
            <w:tcW w:w="910" w:type="dxa"/>
          </w:tcPr>
          <w:p w:rsidR="00D00991" w:rsidRPr="00D00991" w:rsidRDefault="00D00991" w:rsidP="00D00991">
            <w:pPr>
              <w:jc w:val="both"/>
              <w:rPr>
                <w:rFonts w:ascii="Times New Roman" w:hAnsi="Times New Roman" w:cs="Times New Roman"/>
                <w:sz w:val="24"/>
                <w:szCs w:val="24"/>
              </w:rPr>
            </w:pPr>
            <w:r w:rsidRPr="00D00991">
              <w:rPr>
                <w:rFonts w:ascii="Times New Roman" w:hAnsi="Times New Roman" w:cs="Times New Roman"/>
                <w:sz w:val="24"/>
                <w:szCs w:val="24"/>
              </w:rPr>
              <w:t>86.73</w:t>
            </w:r>
          </w:p>
        </w:tc>
        <w:tc>
          <w:tcPr>
            <w:tcW w:w="1367" w:type="dxa"/>
          </w:tcPr>
          <w:p w:rsidR="00D00991" w:rsidRPr="00D00991" w:rsidRDefault="00D00991" w:rsidP="00D00991">
            <w:pPr>
              <w:jc w:val="both"/>
              <w:rPr>
                <w:rFonts w:ascii="Times New Roman" w:hAnsi="Times New Roman" w:cs="Times New Roman"/>
                <w:sz w:val="24"/>
                <w:szCs w:val="24"/>
              </w:rPr>
            </w:pPr>
            <w:r w:rsidRPr="00D00991">
              <w:rPr>
                <w:rFonts w:ascii="Times New Roman" w:hAnsi="Times New Roman" w:cs="Times New Roman"/>
                <w:sz w:val="24"/>
                <w:szCs w:val="24"/>
              </w:rPr>
              <w:t>8.22</w:t>
            </w:r>
          </w:p>
        </w:tc>
        <w:tc>
          <w:tcPr>
            <w:tcW w:w="1366" w:type="dxa"/>
            <w:vMerge/>
          </w:tcPr>
          <w:p w:rsidR="00D00991" w:rsidRPr="00D00991" w:rsidRDefault="00D00991" w:rsidP="00D00991">
            <w:pPr>
              <w:jc w:val="both"/>
              <w:rPr>
                <w:rFonts w:ascii="Times New Roman" w:hAnsi="Times New Roman" w:cs="Times New Roman"/>
                <w:sz w:val="24"/>
                <w:szCs w:val="24"/>
              </w:rPr>
            </w:pPr>
          </w:p>
        </w:tc>
        <w:tc>
          <w:tcPr>
            <w:tcW w:w="1373" w:type="dxa"/>
            <w:vMerge/>
          </w:tcPr>
          <w:p w:rsidR="00D00991" w:rsidRPr="00D00991" w:rsidRDefault="00D00991" w:rsidP="00D00991">
            <w:pPr>
              <w:jc w:val="both"/>
              <w:rPr>
                <w:rFonts w:ascii="Times New Roman" w:hAnsi="Times New Roman" w:cs="Times New Roman"/>
                <w:sz w:val="24"/>
                <w:szCs w:val="24"/>
              </w:rPr>
            </w:pPr>
          </w:p>
        </w:tc>
        <w:tc>
          <w:tcPr>
            <w:tcW w:w="1663" w:type="dxa"/>
            <w:vMerge/>
          </w:tcPr>
          <w:p w:rsidR="00D00991" w:rsidRPr="00D00991" w:rsidRDefault="00D00991" w:rsidP="00D00991">
            <w:pPr>
              <w:jc w:val="both"/>
              <w:rPr>
                <w:rFonts w:ascii="Times New Roman" w:hAnsi="Times New Roman" w:cs="Times New Roman"/>
                <w:sz w:val="24"/>
                <w:szCs w:val="24"/>
              </w:rPr>
            </w:pPr>
          </w:p>
        </w:tc>
      </w:tr>
    </w:tbl>
    <w:p w:rsidR="00D00991" w:rsidRPr="00D00991" w:rsidRDefault="00D00991" w:rsidP="00D00991">
      <w:pPr>
        <w:pStyle w:val="ListParagraph"/>
        <w:numPr>
          <w:ilvl w:val="0"/>
          <w:numId w:val="6"/>
        </w:numPr>
        <w:jc w:val="both"/>
        <w:rPr>
          <w:rFonts w:ascii="Times New Roman" w:hAnsi="Times New Roman" w:cs="Times New Roman"/>
          <w:sz w:val="24"/>
          <w:szCs w:val="24"/>
        </w:rPr>
      </w:pPr>
      <w:r w:rsidRPr="00D00991">
        <w:rPr>
          <w:rFonts w:ascii="Times New Roman" w:hAnsi="Times New Roman" w:cs="Times New Roman"/>
          <w:sz w:val="24"/>
          <w:szCs w:val="24"/>
        </w:rPr>
        <w:t xml:space="preserve">Significant at 0.01 level </w:t>
      </w:r>
    </w:p>
    <w:p w:rsidR="00D00991" w:rsidRPr="00D00991" w:rsidRDefault="00D00991" w:rsidP="00D00991">
      <w:pPr>
        <w:pStyle w:val="ListParagraph"/>
        <w:numPr>
          <w:ilvl w:val="0"/>
          <w:numId w:val="6"/>
        </w:numPr>
        <w:jc w:val="both"/>
        <w:rPr>
          <w:rFonts w:ascii="Times New Roman" w:hAnsi="Times New Roman" w:cs="Times New Roman"/>
          <w:sz w:val="24"/>
          <w:szCs w:val="24"/>
        </w:rPr>
      </w:pPr>
      <w:r w:rsidRPr="00D00991">
        <w:rPr>
          <w:rFonts w:ascii="Times New Roman" w:hAnsi="Times New Roman" w:cs="Times New Roman"/>
          <w:sz w:val="24"/>
          <w:szCs w:val="24"/>
        </w:rPr>
        <w:t>Critical value for 0.01 level = 2.58</w:t>
      </w:r>
    </w:p>
    <w:p w:rsidR="00D00991" w:rsidRPr="00D00991" w:rsidRDefault="00D00991" w:rsidP="00D00991">
      <w:pPr>
        <w:jc w:val="both"/>
        <w:rPr>
          <w:rFonts w:ascii="Times New Roman" w:hAnsi="Times New Roman" w:cs="Times New Roman"/>
          <w:sz w:val="24"/>
          <w:szCs w:val="24"/>
        </w:rPr>
      </w:pPr>
      <w:r w:rsidRPr="00D00991">
        <w:rPr>
          <w:rFonts w:ascii="Times New Roman" w:hAnsi="Times New Roman" w:cs="Times New Roman"/>
          <w:sz w:val="24"/>
          <w:szCs w:val="24"/>
        </w:rPr>
        <w:lastRenderedPageBreak/>
        <w:t xml:space="preserve">The </w:t>
      </w:r>
      <w:proofErr w:type="gramStart"/>
      <w:r w:rsidRPr="00D00991">
        <w:rPr>
          <w:rFonts w:ascii="Times New Roman" w:hAnsi="Times New Roman" w:cs="Times New Roman"/>
          <w:sz w:val="24"/>
          <w:szCs w:val="24"/>
        </w:rPr>
        <w:t>calculated ‘t’</w:t>
      </w:r>
      <w:proofErr w:type="gramEnd"/>
      <w:r w:rsidRPr="00D00991">
        <w:rPr>
          <w:rFonts w:ascii="Times New Roman" w:hAnsi="Times New Roman" w:cs="Times New Roman"/>
          <w:sz w:val="24"/>
          <w:szCs w:val="24"/>
        </w:rPr>
        <w:t xml:space="preserve"> value 11.19 is greater than the table value (2.58) with corresponding to the 0.01 level of significance. Hence the null hypothesis is rejected. </w:t>
      </w:r>
    </w:p>
    <w:p w:rsidR="00D00991" w:rsidRPr="00D00991" w:rsidRDefault="00D00991" w:rsidP="00D00991">
      <w:pPr>
        <w:jc w:val="both"/>
        <w:rPr>
          <w:rFonts w:ascii="Times New Roman" w:hAnsi="Times New Roman" w:cs="Times New Roman"/>
          <w:sz w:val="24"/>
          <w:szCs w:val="24"/>
        </w:rPr>
      </w:pPr>
      <w:r w:rsidRPr="00D00991">
        <w:rPr>
          <w:rFonts w:ascii="Times New Roman" w:hAnsi="Times New Roman" w:cs="Times New Roman"/>
          <w:sz w:val="24"/>
          <w:szCs w:val="24"/>
        </w:rPr>
        <w:t xml:space="preserve">Hence it is concluded that there is a significant difference between Psycho-academic </w:t>
      </w:r>
      <w:proofErr w:type="gramStart"/>
      <w:r w:rsidRPr="00D00991">
        <w:rPr>
          <w:rFonts w:ascii="Times New Roman" w:hAnsi="Times New Roman" w:cs="Times New Roman"/>
          <w:sz w:val="24"/>
          <w:szCs w:val="24"/>
        </w:rPr>
        <w:t>Adjustment  and</w:t>
      </w:r>
      <w:proofErr w:type="gramEnd"/>
      <w:r w:rsidRPr="00D00991">
        <w:rPr>
          <w:rFonts w:ascii="Times New Roman" w:hAnsi="Times New Roman" w:cs="Times New Roman"/>
          <w:sz w:val="24"/>
          <w:szCs w:val="24"/>
        </w:rPr>
        <w:t xml:space="preserve"> Problem Solving Skills of XI Standard School Students</w:t>
      </w:r>
    </w:p>
    <w:p w:rsidR="00D00991" w:rsidRPr="00C52A7C" w:rsidRDefault="00D00991" w:rsidP="00D00991">
      <w:pPr>
        <w:jc w:val="both"/>
        <w:rPr>
          <w:rFonts w:ascii="Times New Roman" w:hAnsi="Times New Roman" w:cs="Times New Roman"/>
          <w:sz w:val="24"/>
          <w:szCs w:val="24"/>
        </w:rPr>
      </w:pPr>
      <w:r w:rsidRPr="00D00991">
        <w:rPr>
          <w:rFonts w:ascii="Times New Roman" w:hAnsi="Times New Roman" w:cs="Times New Roman"/>
          <w:sz w:val="24"/>
          <w:szCs w:val="24"/>
        </w:rPr>
        <w:t>Thus the result reveals that the mean scores of Problem Solving Skills</w:t>
      </w:r>
      <w:r>
        <w:rPr>
          <w:rFonts w:ascii="Times New Roman" w:hAnsi="Times New Roman" w:cs="Times New Roman"/>
          <w:sz w:val="24"/>
          <w:szCs w:val="24"/>
        </w:rPr>
        <w:t xml:space="preserve"> </w:t>
      </w:r>
      <w:r w:rsidRPr="00D00991">
        <w:rPr>
          <w:rFonts w:ascii="Times New Roman" w:hAnsi="Times New Roman" w:cs="Times New Roman"/>
          <w:sz w:val="24"/>
          <w:szCs w:val="24"/>
        </w:rPr>
        <w:t xml:space="preserve">(86.73) is higher than Psycho-academic Adjustment (83.41) in respect of </w:t>
      </w:r>
      <w:proofErr w:type="gramStart"/>
      <w:r w:rsidRPr="00D00991">
        <w:rPr>
          <w:rFonts w:ascii="Times New Roman" w:hAnsi="Times New Roman" w:cs="Times New Roman"/>
          <w:sz w:val="24"/>
          <w:szCs w:val="24"/>
        </w:rPr>
        <w:t>their of</w:t>
      </w:r>
      <w:proofErr w:type="gramEnd"/>
      <w:r w:rsidRPr="00D00991">
        <w:rPr>
          <w:rFonts w:ascii="Times New Roman" w:hAnsi="Times New Roman" w:cs="Times New Roman"/>
          <w:sz w:val="24"/>
          <w:szCs w:val="24"/>
        </w:rPr>
        <w:t xml:space="preserve"> XI Standard School Students. </w:t>
      </w:r>
      <w:r w:rsidRPr="00C52A7C">
        <w:rPr>
          <w:rFonts w:ascii="Times New Roman" w:hAnsi="Times New Roman" w:cs="Times New Roman"/>
          <w:sz w:val="24"/>
          <w:szCs w:val="24"/>
        </w:rPr>
        <w:t>Thus hypothes-</w:t>
      </w:r>
      <w:r>
        <w:rPr>
          <w:rFonts w:ascii="Times New Roman" w:hAnsi="Times New Roman" w:cs="Times New Roman"/>
          <w:sz w:val="24"/>
          <w:szCs w:val="24"/>
        </w:rPr>
        <w:t>3</w:t>
      </w:r>
      <w:r w:rsidRPr="00C52A7C">
        <w:rPr>
          <w:rFonts w:ascii="Times New Roman" w:hAnsi="Times New Roman" w:cs="Times New Roman"/>
          <w:sz w:val="24"/>
          <w:szCs w:val="24"/>
        </w:rPr>
        <w:t xml:space="preserve"> has been rejected.</w:t>
      </w:r>
    </w:p>
    <w:p w:rsidR="00D00991" w:rsidRPr="00BA2350" w:rsidRDefault="00BA2350" w:rsidP="00D00991">
      <w:pPr>
        <w:jc w:val="both"/>
        <w:rPr>
          <w:rFonts w:ascii="Times New Roman" w:hAnsi="Times New Roman" w:cs="Times New Roman"/>
          <w:b/>
          <w:sz w:val="24"/>
          <w:szCs w:val="24"/>
        </w:rPr>
      </w:pPr>
      <w:r w:rsidRPr="00BA2350">
        <w:rPr>
          <w:rFonts w:ascii="Times New Roman" w:hAnsi="Times New Roman" w:cs="Times New Roman"/>
          <w:b/>
          <w:sz w:val="24"/>
          <w:szCs w:val="24"/>
        </w:rPr>
        <w:t>RECOMMENDATIONS</w:t>
      </w:r>
    </w:p>
    <w:p w:rsidR="00BA2350" w:rsidRPr="00BA2350" w:rsidRDefault="00BA2350" w:rsidP="00BA2350">
      <w:pPr>
        <w:pStyle w:val="ListParagraph"/>
        <w:numPr>
          <w:ilvl w:val="0"/>
          <w:numId w:val="7"/>
        </w:numPr>
        <w:spacing w:line="360" w:lineRule="auto"/>
        <w:ind w:left="1514"/>
        <w:jc w:val="both"/>
        <w:rPr>
          <w:rFonts w:ascii="Times New Roman" w:hAnsi="Times New Roman" w:cs="Times New Roman"/>
          <w:sz w:val="24"/>
          <w:szCs w:val="24"/>
        </w:rPr>
      </w:pPr>
      <w:r w:rsidRPr="00BA2350">
        <w:rPr>
          <w:rFonts w:ascii="Times New Roman" w:hAnsi="Times New Roman" w:cs="Times New Roman"/>
          <w:sz w:val="24"/>
          <w:szCs w:val="24"/>
        </w:rPr>
        <w:t xml:space="preserve">Connecting with others and maintaining a positive attitude, </w:t>
      </w:r>
    </w:p>
    <w:p w:rsidR="00BA2350" w:rsidRPr="00BA2350" w:rsidRDefault="00BA2350" w:rsidP="00BA2350">
      <w:pPr>
        <w:pStyle w:val="ListParagraph"/>
        <w:numPr>
          <w:ilvl w:val="0"/>
          <w:numId w:val="7"/>
        </w:numPr>
        <w:spacing w:line="360" w:lineRule="auto"/>
        <w:ind w:left="1514"/>
        <w:jc w:val="both"/>
        <w:rPr>
          <w:rFonts w:ascii="Times New Roman" w:hAnsi="Times New Roman" w:cs="Times New Roman"/>
          <w:sz w:val="24"/>
          <w:szCs w:val="24"/>
        </w:rPr>
      </w:pPr>
      <w:r w:rsidRPr="00BA2350">
        <w:rPr>
          <w:rFonts w:ascii="Times New Roman" w:hAnsi="Times New Roman" w:cs="Times New Roman"/>
          <w:sz w:val="24"/>
          <w:szCs w:val="24"/>
        </w:rPr>
        <w:t xml:space="preserve">Practicing physical and mental activity and helping others, </w:t>
      </w:r>
    </w:p>
    <w:p w:rsidR="00BA2350" w:rsidRPr="00BA2350" w:rsidRDefault="00BA2350" w:rsidP="00BA2350">
      <w:pPr>
        <w:pStyle w:val="ListParagraph"/>
        <w:numPr>
          <w:ilvl w:val="0"/>
          <w:numId w:val="7"/>
        </w:numPr>
        <w:spacing w:line="360" w:lineRule="auto"/>
        <w:ind w:left="1514"/>
        <w:jc w:val="both"/>
        <w:rPr>
          <w:rFonts w:ascii="Times New Roman" w:hAnsi="Times New Roman" w:cs="Times New Roman"/>
          <w:sz w:val="24"/>
          <w:szCs w:val="24"/>
        </w:rPr>
      </w:pPr>
      <w:r w:rsidRPr="00BA2350">
        <w:rPr>
          <w:rFonts w:ascii="Times New Roman" w:hAnsi="Times New Roman" w:cs="Times New Roman"/>
          <w:sz w:val="24"/>
          <w:szCs w:val="24"/>
        </w:rPr>
        <w:t xml:space="preserve">Maintaining a healthy diet, taking care of one's spirit, and getting sufficient rest, </w:t>
      </w:r>
    </w:p>
    <w:p w:rsidR="00BA2350" w:rsidRPr="00BA2350" w:rsidRDefault="00BA2350" w:rsidP="00BA2350">
      <w:pPr>
        <w:pStyle w:val="ListParagraph"/>
        <w:numPr>
          <w:ilvl w:val="0"/>
          <w:numId w:val="7"/>
        </w:numPr>
        <w:spacing w:line="360" w:lineRule="auto"/>
        <w:ind w:left="1514"/>
        <w:jc w:val="both"/>
        <w:rPr>
          <w:rFonts w:ascii="Times New Roman" w:hAnsi="Times New Roman" w:cs="Times New Roman"/>
          <w:sz w:val="24"/>
          <w:szCs w:val="24"/>
        </w:rPr>
      </w:pPr>
      <w:r w:rsidRPr="00BA2350">
        <w:rPr>
          <w:rFonts w:ascii="Times New Roman" w:hAnsi="Times New Roman" w:cs="Times New Roman"/>
          <w:sz w:val="24"/>
          <w:szCs w:val="24"/>
        </w:rPr>
        <w:t xml:space="preserve">Dealing with challenges effectively and learning from mistakes. Guidance and </w:t>
      </w:r>
      <w:proofErr w:type="spellStart"/>
      <w:r w:rsidRPr="00BA2350">
        <w:rPr>
          <w:rFonts w:ascii="Times New Roman" w:hAnsi="Times New Roman" w:cs="Times New Roman"/>
          <w:sz w:val="24"/>
          <w:szCs w:val="24"/>
        </w:rPr>
        <w:t>counselling</w:t>
      </w:r>
      <w:proofErr w:type="spellEnd"/>
      <w:r w:rsidRPr="00BA2350">
        <w:rPr>
          <w:rFonts w:ascii="Times New Roman" w:hAnsi="Times New Roman" w:cs="Times New Roman"/>
          <w:sz w:val="24"/>
          <w:szCs w:val="24"/>
        </w:rPr>
        <w:t xml:space="preserve"> programs should be conducted regularly for students in schools to enhance their knowledge. Physical and nutrition education should be integrated into the school curriculum. Students should be exposed to real life problems and receive practical training. Each student should feel safe and relaxed in the classroom, which should also provide opportunities for success and achievement. Parental support is a significant factor in the development of students. They should monitor the day-to-day activities of children and spend time with them to promote healthy psychological well-being.</w:t>
      </w:r>
    </w:p>
    <w:p w:rsidR="00E56E08" w:rsidRPr="0025219B" w:rsidRDefault="0014364E" w:rsidP="00BA2350">
      <w:pPr>
        <w:spacing w:line="360" w:lineRule="auto"/>
        <w:contextualSpacing/>
        <w:jc w:val="both"/>
        <w:rPr>
          <w:rFonts w:ascii="Times New Roman" w:hAnsi="Times New Roman" w:cs="Times New Roman"/>
          <w:b/>
          <w:sz w:val="24"/>
          <w:szCs w:val="24"/>
        </w:rPr>
      </w:pPr>
      <w:r w:rsidRPr="0025219B">
        <w:rPr>
          <w:rFonts w:ascii="Times New Roman" w:hAnsi="Times New Roman" w:cs="Times New Roman"/>
          <w:b/>
          <w:sz w:val="24"/>
          <w:szCs w:val="24"/>
        </w:rPr>
        <w:t>CONCLUSION</w:t>
      </w:r>
    </w:p>
    <w:p w:rsidR="00E56E08" w:rsidRPr="0025219B" w:rsidRDefault="00701768" w:rsidP="00BA2350">
      <w:pPr>
        <w:jc w:val="both"/>
        <w:rPr>
          <w:rFonts w:ascii="Times New Roman" w:hAnsi="Times New Roman" w:cs="Times New Roman"/>
          <w:sz w:val="24"/>
          <w:szCs w:val="24"/>
        </w:rPr>
      </w:pPr>
      <w:r w:rsidRPr="00CE7027">
        <w:rPr>
          <w:rFonts w:ascii="Times New Roman" w:hAnsi="Times New Roman" w:cs="Times New Roman"/>
          <w:bCs/>
          <w:sz w:val="24"/>
          <w:szCs w:val="24"/>
        </w:rPr>
        <w:t>Many of the situations we encounter in everyday life essentially require problem-solving skills. Problem-solving is a complex and important aspect of human behavior, and because life is dynamic and not fixed, it has become crucial for students to develop skills that will help them adapt to constant changes and make informed decisions</w:t>
      </w:r>
      <w:r>
        <w:rPr>
          <w:rFonts w:ascii="Times New Roman" w:hAnsi="Times New Roman" w:cs="Times New Roman"/>
          <w:bCs/>
          <w:sz w:val="24"/>
          <w:szCs w:val="24"/>
        </w:rPr>
        <w:t xml:space="preserve"> and the</w:t>
      </w:r>
      <w:r w:rsidR="00E56E08" w:rsidRPr="0025219B">
        <w:rPr>
          <w:rFonts w:ascii="Times New Roman" w:hAnsi="Times New Roman" w:cs="Times New Roman"/>
          <w:sz w:val="24"/>
          <w:szCs w:val="24"/>
        </w:rPr>
        <w:t xml:space="preserve"> ability to solve the problems they face, whatever the degree of complexity </w:t>
      </w:r>
      <w:r w:rsidR="009B0C55" w:rsidRPr="0025219B">
        <w:rPr>
          <w:rFonts w:ascii="Times New Roman" w:hAnsi="Times New Roman" w:cs="Times New Roman"/>
          <w:sz w:val="24"/>
          <w:szCs w:val="24"/>
        </w:rPr>
        <w:t xml:space="preserve">in Gender </w:t>
      </w:r>
      <w:r w:rsidR="008153B4" w:rsidRPr="0025219B">
        <w:rPr>
          <w:rFonts w:ascii="Times New Roman" w:hAnsi="Times New Roman" w:cs="Times New Roman"/>
          <w:sz w:val="24"/>
          <w:szCs w:val="24"/>
        </w:rPr>
        <w:t>and</w:t>
      </w:r>
      <w:r w:rsidR="008D6985" w:rsidRPr="0025219B">
        <w:rPr>
          <w:rFonts w:ascii="Times New Roman" w:hAnsi="Times New Roman" w:cs="Times New Roman"/>
          <w:sz w:val="24"/>
          <w:szCs w:val="24"/>
        </w:rPr>
        <w:t xml:space="preserve"> l</w:t>
      </w:r>
      <w:r w:rsidR="009B0C55" w:rsidRPr="0025219B">
        <w:rPr>
          <w:rFonts w:ascii="Times New Roman" w:hAnsi="Times New Roman" w:cs="Times New Roman"/>
          <w:sz w:val="24"/>
          <w:szCs w:val="24"/>
        </w:rPr>
        <w:t>ocality</w:t>
      </w:r>
      <w:r w:rsidR="00E56E08" w:rsidRPr="0025219B">
        <w:rPr>
          <w:rFonts w:ascii="Times New Roman" w:hAnsi="Times New Roman" w:cs="Times New Roman"/>
          <w:sz w:val="24"/>
          <w:szCs w:val="24"/>
        </w:rPr>
        <w:t>.</w:t>
      </w:r>
    </w:p>
    <w:p w:rsidR="00CE7027" w:rsidRDefault="00CE7027" w:rsidP="00701768">
      <w:pPr>
        <w:jc w:val="both"/>
        <w:rPr>
          <w:rFonts w:ascii="Times New Roman" w:hAnsi="Times New Roman" w:cs="Times New Roman"/>
          <w:bCs/>
          <w:sz w:val="24"/>
          <w:szCs w:val="24"/>
        </w:rPr>
      </w:pPr>
      <w:r w:rsidRPr="00CE7027">
        <w:rPr>
          <w:rFonts w:ascii="Times New Roman" w:hAnsi="Times New Roman" w:cs="Times New Roman"/>
          <w:bCs/>
          <w:sz w:val="24"/>
          <w:szCs w:val="24"/>
        </w:rPr>
        <w:t>Emotional intelligence is the capacity to identify, evaluate, and control emotions, which plays a significant role in effective problem-solving</w:t>
      </w:r>
      <w:r w:rsidR="004B4254">
        <w:rPr>
          <w:rFonts w:ascii="Times New Roman" w:hAnsi="Times New Roman" w:cs="Times New Roman"/>
          <w:bCs/>
          <w:sz w:val="24"/>
          <w:szCs w:val="24"/>
        </w:rPr>
        <w:t xml:space="preserve"> and Psycho-academic </w:t>
      </w:r>
      <w:proofErr w:type="gramStart"/>
      <w:r w:rsidR="004B4254">
        <w:rPr>
          <w:rFonts w:ascii="Times New Roman" w:hAnsi="Times New Roman" w:cs="Times New Roman"/>
          <w:bCs/>
          <w:sz w:val="24"/>
          <w:szCs w:val="24"/>
        </w:rPr>
        <w:t>adjustment</w:t>
      </w:r>
      <w:r w:rsidRPr="00CE7027">
        <w:rPr>
          <w:rFonts w:ascii="Times New Roman" w:hAnsi="Times New Roman" w:cs="Times New Roman"/>
          <w:bCs/>
          <w:sz w:val="24"/>
          <w:szCs w:val="24"/>
        </w:rPr>
        <w:t xml:space="preserve">  contributes</w:t>
      </w:r>
      <w:proofErr w:type="gramEnd"/>
      <w:r w:rsidRPr="00CE7027">
        <w:rPr>
          <w:rFonts w:ascii="Times New Roman" w:hAnsi="Times New Roman" w:cs="Times New Roman"/>
          <w:bCs/>
          <w:sz w:val="24"/>
          <w:szCs w:val="24"/>
        </w:rPr>
        <w:t xml:space="preserve"> to the academic achievement of higher secondary students.</w:t>
      </w:r>
    </w:p>
    <w:p w:rsidR="0021460C" w:rsidRPr="0021460C" w:rsidRDefault="0021460C" w:rsidP="0021460C">
      <w:pPr>
        <w:jc w:val="both"/>
        <w:rPr>
          <w:rFonts w:ascii="Times New Roman" w:hAnsi="Times New Roman" w:cs="Times New Roman"/>
          <w:sz w:val="24"/>
          <w:szCs w:val="24"/>
        </w:rPr>
      </w:pPr>
      <w:r w:rsidRPr="0021460C">
        <w:rPr>
          <w:rFonts w:ascii="Times New Roman" w:hAnsi="Times New Roman" w:cs="Times New Roman"/>
          <w:sz w:val="24"/>
          <w:szCs w:val="24"/>
        </w:rPr>
        <w:t xml:space="preserve">This study found the new avenues of further in-depth researches in this area of study. To conclude, the present investigation served its purpose that learning of subjects through learning strategies students could achieve in Problem Solving Skills and Emotional Intelligence on Psycho-Academic Adjustment and academic motivation for different subjects. </w:t>
      </w:r>
    </w:p>
    <w:p w:rsidR="0021460C" w:rsidRPr="0025219B" w:rsidRDefault="0021460C" w:rsidP="00701768">
      <w:pPr>
        <w:jc w:val="both"/>
        <w:rPr>
          <w:rFonts w:ascii="Times New Roman" w:hAnsi="Times New Roman" w:cs="Times New Roman"/>
          <w:bCs/>
          <w:sz w:val="24"/>
          <w:szCs w:val="24"/>
        </w:rPr>
      </w:pPr>
    </w:p>
    <w:p w:rsidR="0014364E" w:rsidRPr="0025219B" w:rsidRDefault="0014364E" w:rsidP="0014364E">
      <w:pPr>
        <w:jc w:val="both"/>
        <w:rPr>
          <w:rFonts w:ascii="Times New Roman" w:hAnsi="Times New Roman" w:cs="Times New Roman"/>
          <w:b/>
          <w:bCs/>
          <w:sz w:val="24"/>
          <w:szCs w:val="24"/>
        </w:rPr>
      </w:pPr>
      <w:r w:rsidRPr="0025219B">
        <w:rPr>
          <w:rFonts w:ascii="Times New Roman" w:hAnsi="Times New Roman" w:cs="Times New Roman"/>
          <w:b/>
          <w:bCs/>
          <w:sz w:val="24"/>
          <w:szCs w:val="24"/>
        </w:rPr>
        <w:lastRenderedPageBreak/>
        <w:t>REFERENCES</w:t>
      </w:r>
    </w:p>
    <w:p w:rsidR="003B2B39" w:rsidRPr="003B2B39" w:rsidRDefault="003B2B39" w:rsidP="003B2B39">
      <w:pPr>
        <w:ind w:left="720"/>
        <w:jc w:val="both"/>
        <w:rPr>
          <w:rStyle w:val="lewnzc"/>
          <w:rFonts w:ascii="Times New Roman" w:hAnsi="Times New Roman" w:cs="Times New Roman"/>
          <w:sz w:val="24"/>
          <w:szCs w:val="24"/>
          <w:shd w:val="clear" w:color="auto" w:fill="FFFFFF"/>
        </w:rPr>
      </w:pPr>
      <w:proofErr w:type="gramStart"/>
      <w:r w:rsidRPr="003B2B39">
        <w:rPr>
          <w:rStyle w:val="lewnzc"/>
          <w:rFonts w:ascii="Times New Roman" w:hAnsi="Times New Roman" w:cs="Times New Roman"/>
          <w:b/>
          <w:sz w:val="24"/>
          <w:szCs w:val="24"/>
          <w:shd w:val="clear" w:color="auto" w:fill="FFFFFF"/>
        </w:rPr>
        <w:t xml:space="preserve">Gupta, M., </w:t>
      </w:r>
      <w:proofErr w:type="spellStart"/>
      <w:r w:rsidRPr="003B2B39">
        <w:rPr>
          <w:rStyle w:val="lewnzc"/>
          <w:rFonts w:ascii="Times New Roman" w:hAnsi="Times New Roman" w:cs="Times New Roman"/>
          <w:b/>
          <w:sz w:val="24"/>
          <w:szCs w:val="24"/>
          <w:shd w:val="clear" w:color="auto" w:fill="FFFFFF"/>
        </w:rPr>
        <w:t>Pasrija</w:t>
      </w:r>
      <w:proofErr w:type="spellEnd"/>
      <w:r w:rsidRPr="003B2B39">
        <w:rPr>
          <w:rStyle w:val="lewnzc"/>
          <w:rFonts w:ascii="Times New Roman" w:hAnsi="Times New Roman" w:cs="Times New Roman"/>
          <w:b/>
          <w:sz w:val="24"/>
          <w:szCs w:val="24"/>
          <w:shd w:val="clear" w:color="auto" w:fill="FFFFFF"/>
        </w:rPr>
        <w:t xml:space="preserve">, P. &amp; </w:t>
      </w:r>
      <w:proofErr w:type="spellStart"/>
      <w:r w:rsidRPr="003B2B39">
        <w:rPr>
          <w:rStyle w:val="lewnzc"/>
          <w:rFonts w:ascii="Times New Roman" w:hAnsi="Times New Roman" w:cs="Times New Roman"/>
          <w:b/>
          <w:sz w:val="24"/>
          <w:szCs w:val="24"/>
          <w:shd w:val="clear" w:color="auto" w:fill="FFFFFF"/>
        </w:rPr>
        <w:t>Kavita</w:t>
      </w:r>
      <w:proofErr w:type="spellEnd"/>
      <w:r w:rsidRPr="003B2B39">
        <w:rPr>
          <w:rStyle w:val="lewnzc"/>
          <w:rFonts w:ascii="Times New Roman" w:hAnsi="Times New Roman" w:cs="Times New Roman"/>
          <w:b/>
          <w:sz w:val="24"/>
          <w:szCs w:val="24"/>
          <w:shd w:val="clear" w:color="auto" w:fill="FFFFFF"/>
        </w:rPr>
        <w:t>, M. (2015).</w:t>
      </w:r>
      <w:proofErr w:type="gramEnd"/>
      <w:r w:rsidRPr="003B2B39">
        <w:rPr>
          <w:rStyle w:val="lewnzc"/>
          <w:rFonts w:ascii="Times New Roman" w:hAnsi="Times New Roman" w:cs="Times New Roman"/>
          <w:sz w:val="24"/>
          <w:szCs w:val="24"/>
          <w:shd w:val="clear" w:color="auto" w:fill="FFFFFF"/>
        </w:rPr>
        <w:t xml:space="preserve"> Effect of problem-solving ability on academic achievement of high school students: A comparative study. </w:t>
      </w:r>
      <w:proofErr w:type="spellStart"/>
      <w:r w:rsidRPr="003B2B39">
        <w:rPr>
          <w:rFonts w:ascii="Times New Roman" w:hAnsi="Times New Roman" w:cs="Times New Roman"/>
          <w:i/>
          <w:sz w:val="24"/>
          <w:szCs w:val="24"/>
        </w:rPr>
        <w:t>Bhartiyam</w:t>
      </w:r>
      <w:proofErr w:type="spellEnd"/>
      <w:r w:rsidRPr="003B2B39">
        <w:rPr>
          <w:rFonts w:ascii="Times New Roman" w:hAnsi="Times New Roman" w:cs="Times New Roman"/>
          <w:i/>
          <w:sz w:val="24"/>
          <w:szCs w:val="24"/>
        </w:rPr>
        <w:t xml:space="preserve"> International Journal of Education &amp; Research</w:t>
      </w:r>
      <w:r w:rsidRPr="003B2B39">
        <w:rPr>
          <w:rFonts w:ascii="Times New Roman" w:hAnsi="Times New Roman" w:cs="Times New Roman"/>
          <w:sz w:val="24"/>
          <w:szCs w:val="24"/>
        </w:rPr>
        <w:t xml:space="preserve">, </w:t>
      </w:r>
      <w:r w:rsidRPr="003B2B39">
        <w:rPr>
          <w:rFonts w:ascii="Times New Roman" w:hAnsi="Times New Roman" w:cs="Times New Roman"/>
          <w:i/>
          <w:sz w:val="24"/>
          <w:szCs w:val="24"/>
        </w:rPr>
        <w:t>4</w:t>
      </w:r>
      <w:r w:rsidRPr="003B2B39">
        <w:rPr>
          <w:rFonts w:ascii="Times New Roman" w:hAnsi="Times New Roman" w:cs="Times New Roman"/>
          <w:sz w:val="24"/>
          <w:szCs w:val="24"/>
        </w:rPr>
        <w:t>(2), 45-59.</w:t>
      </w:r>
    </w:p>
    <w:p w:rsidR="003B2B39" w:rsidRPr="003B2B39" w:rsidRDefault="003B2B39" w:rsidP="003B2B39">
      <w:pPr>
        <w:ind w:left="720"/>
        <w:jc w:val="both"/>
        <w:rPr>
          <w:rFonts w:ascii="Times New Roman" w:hAnsi="Times New Roman" w:cs="Times New Roman"/>
          <w:b/>
          <w:sz w:val="24"/>
          <w:szCs w:val="24"/>
        </w:rPr>
      </w:pPr>
      <w:proofErr w:type="spellStart"/>
      <w:r w:rsidRPr="003B2B39">
        <w:rPr>
          <w:rFonts w:ascii="Times New Roman" w:hAnsi="Times New Roman" w:cs="Times New Roman"/>
          <w:b/>
          <w:sz w:val="24"/>
          <w:szCs w:val="24"/>
        </w:rPr>
        <w:t>Khader</w:t>
      </w:r>
      <w:proofErr w:type="spellEnd"/>
      <w:proofErr w:type="gramStart"/>
      <w:r w:rsidRPr="003B2B39">
        <w:rPr>
          <w:rFonts w:ascii="Times New Roman" w:hAnsi="Times New Roman" w:cs="Times New Roman"/>
          <w:b/>
          <w:sz w:val="24"/>
          <w:szCs w:val="24"/>
        </w:rPr>
        <w:t>,  O</w:t>
      </w:r>
      <w:proofErr w:type="gramEnd"/>
      <w:r w:rsidRPr="003B2B39">
        <w:rPr>
          <w:rFonts w:ascii="Times New Roman" w:hAnsi="Times New Roman" w:cs="Times New Roman"/>
          <w:b/>
          <w:sz w:val="24"/>
          <w:szCs w:val="24"/>
        </w:rPr>
        <w:t>. (2002).</w:t>
      </w:r>
      <w:r w:rsidRPr="003B2B39">
        <w:rPr>
          <w:rFonts w:ascii="Times New Roman" w:hAnsi="Times New Roman" w:cs="Times New Roman"/>
          <w:sz w:val="24"/>
          <w:szCs w:val="24"/>
        </w:rPr>
        <w:t xml:space="preserve"> Emotional Intelligence is it a new concept? Cairo.</w:t>
      </w:r>
      <w:r w:rsidRPr="003B2B39">
        <w:rPr>
          <w:rFonts w:ascii="Times New Roman" w:hAnsi="Times New Roman" w:cs="Times New Roman"/>
          <w:i/>
          <w:sz w:val="24"/>
          <w:szCs w:val="24"/>
        </w:rPr>
        <w:t>Psychological Studies,</w:t>
      </w:r>
      <w:r w:rsidRPr="003B2B39">
        <w:rPr>
          <w:rFonts w:ascii="Times New Roman" w:hAnsi="Times New Roman" w:cs="Times New Roman"/>
          <w:sz w:val="24"/>
          <w:szCs w:val="24"/>
        </w:rPr>
        <w:t xml:space="preserve"> 1(2), 677-681</w:t>
      </w:r>
    </w:p>
    <w:p w:rsidR="003B2B39" w:rsidRPr="003B2B39" w:rsidRDefault="003B2B39" w:rsidP="003B2B39">
      <w:pPr>
        <w:ind w:left="720"/>
        <w:jc w:val="both"/>
        <w:rPr>
          <w:rFonts w:ascii="Times New Roman" w:hAnsi="Times New Roman" w:cs="Times New Roman"/>
          <w:sz w:val="24"/>
          <w:szCs w:val="24"/>
        </w:rPr>
      </w:pPr>
      <w:proofErr w:type="spellStart"/>
      <w:r w:rsidRPr="003B2B39">
        <w:rPr>
          <w:rFonts w:ascii="Times New Roman" w:hAnsi="Times New Roman" w:cs="Times New Roman"/>
          <w:b/>
          <w:sz w:val="24"/>
          <w:szCs w:val="24"/>
        </w:rPr>
        <w:t>Kishore</w:t>
      </w:r>
      <w:proofErr w:type="spellEnd"/>
      <w:r w:rsidRPr="003B2B39">
        <w:rPr>
          <w:rFonts w:ascii="Times New Roman" w:hAnsi="Times New Roman" w:cs="Times New Roman"/>
          <w:b/>
          <w:sz w:val="24"/>
          <w:szCs w:val="24"/>
        </w:rPr>
        <w:t xml:space="preserve"> </w:t>
      </w:r>
      <w:proofErr w:type="spellStart"/>
      <w:r w:rsidRPr="003B2B39">
        <w:rPr>
          <w:rFonts w:ascii="Times New Roman" w:hAnsi="Times New Roman" w:cs="Times New Roman"/>
          <w:b/>
          <w:sz w:val="24"/>
          <w:szCs w:val="24"/>
        </w:rPr>
        <w:t>Kunal</w:t>
      </w:r>
      <w:proofErr w:type="spellEnd"/>
      <w:r w:rsidRPr="003B2B39">
        <w:rPr>
          <w:rFonts w:ascii="Times New Roman" w:hAnsi="Times New Roman" w:cs="Times New Roman"/>
          <w:b/>
          <w:sz w:val="24"/>
          <w:szCs w:val="24"/>
        </w:rPr>
        <w:t>, M., Xavier, M</w:t>
      </w:r>
      <w:proofErr w:type="gramStart"/>
      <w:r w:rsidRPr="003B2B39">
        <w:rPr>
          <w:rFonts w:ascii="Times New Roman" w:hAnsi="Times New Roman" w:cs="Times New Roman"/>
          <w:b/>
          <w:sz w:val="24"/>
          <w:szCs w:val="24"/>
        </w:rPr>
        <w:t>,J</w:t>
      </w:r>
      <w:proofErr w:type="gramEnd"/>
      <w:r w:rsidRPr="003B2B39">
        <w:rPr>
          <w:rFonts w:ascii="Times New Roman" w:hAnsi="Times New Roman" w:cs="Times New Roman"/>
          <w:b/>
          <w:sz w:val="24"/>
          <w:szCs w:val="24"/>
        </w:rPr>
        <w:t xml:space="preserve">. &amp; Joe </w:t>
      </w:r>
      <w:proofErr w:type="spellStart"/>
      <w:r w:rsidRPr="003B2B39">
        <w:rPr>
          <w:rFonts w:ascii="Times New Roman" w:hAnsi="Times New Roman" w:cs="Times New Roman"/>
          <w:b/>
          <w:sz w:val="24"/>
          <w:szCs w:val="24"/>
        </w:rPr>
        <w:t>Arun</w:t>
      </w:r>
      <w:proofErr w:type="spellEnd"/>
      <w:r w:rsidRPr="003B2B39">
        <w:rPr>
          <w:rFonts w:ascii="Times New Roman" w:hAnsi="Times New Roman" w:cs="Times New Roman"/>
          <w:b/>
          <w:sz w:val="24"/>
          <w:szCs w:val="24"/>
        </w:rPr>
        <w:t xml:space="preserve">. </w:t>
      </w:r>
      <w:proofErr w:type="gramStart"/>
      <w:r w:rsidRPr="003B2B39">
        <w:rPr>
          <w:rFonts w:ascii="Times New Roman" w:hAnsi="Times New Roman" w:cs="Times New Roman"/>
          <w:b/>
          <w:sz w:val="24"/>
          <w:szCs w:val="24"/>
        </w:rPr>
        <w:t>(2022).</w:t>
      </w:r>
      <w:r w:rsidRPr="003B2B39">
        <w:rPr>
          <w:rFonts w:ascii="Times New Roman" w:hAnsi="Times New Roman" w:cs="Times New Roman"/>
          <w:sz w:val="24"/>
          <w:szCs w:val="24"/>
        </w:rPr>
        <w:t>The development of the emotional intelligence in the education system of India and its impact on the higher education.</w:t>
      </w:r>
      <w:proofErr w:type="gramEnd"/>
      <w:r w:rsidRPr="003B2B39">
        <w:rPr>
          <w:rFonts w:ascii="Times New Roman" w:hAnsi="Times New Roman" w:cs="Times New Roman"/>
          <w:sz w:val="24"/>
          <w:szCs w:val="24"/>
        </w:rPr>
        <w:t xml:space="preserve"> </w:t>
      </w:r>
      <w:proofErr w:type="gramStart"/>
      <w:r w:rsidRPr="003B2B39">
        <w:rPr>
          <w:rFonts w:ascii="Times New Roman" w:hAnsi="Times New Roman" w:cs="Times New Roman"/>
          <w:i/>
          <w:sz w:val="24"/>
          <w:szCs w:val="24"/>
        </w:rPr>
        <w:t>Turkish Online Journal of Qualitative Inquiry (TOJQI), 12</w:t>
      </w:r>
      <w:r w:rsidRPr="003B2B39">
        <w:rPr>
          <w:rFonts w:ascii="Times New Roman" w:hAnsi="Times New Roman" w:cs="Times New Roman"/>
          <w:sz w:val="24"/>
          <w:szCs w:val="24"/>
        </w:rPr>
        <w:t>(6), 4681- 4687.</w:t>
      </w:r>
      <w:proofErr w:type="gramEnd"/>
    </w:p>
    <w:p w:rsidR="003B2B39" w:rsidRPr="003B2B39" w:rsidRDefault="003B2B39" w:rsidP="003B2B39">
      <w:pPr>
        <w:ind w:left="720"/>
        <w:jc w:val="both"/>
        <w:rPr>
          <w:rFonts w:ascii="Times New Roman" w:hAnsi="Times New Roman" w:cs="Times New Roman"/>
          <w:sz w:val="24"/>
          <w:szCs w:val="24"/>
        </w:rPr>
      </w:pPr>
      <w:proofErr w:type="gramStart"/>
      <w:r w:rsidRPr="003B2B39">
        <w:rPr>
          <w:rFonts w:ascii="Times New Roman" w:hAnsi="Times New Roman" w:cs="Times New Roman"/>
          <w:b/>
          <w:sz w:val="24"/>
          <w:szCs w:val="24"/>
        </w:rPr>
        <w:t>Kumar, A. &amp; Kumar, A. (2025).</w:t>
      </w:r>
      <w:proofErr w:type="gramEnd"/>
      <w:r w:rsidRPr="003B2B39">
        <w:rPr>
          <w:rFonts w:ascii="Times New Roman" w:hAnsi="Times New Roman" w:cs="Times New Roman"/>
          <w:sz w:val="24"/>
          <w:szCs w:val="24"/>
        </w:rPr>
        <w:t xml:space="preserve"> </w:t>
      </w:r>
      <w:proofErr w:type="gramStart"/>
      <w:r w:rsidRPr="003B2B39">
        <w:rPr>
          <w:rFonts w:ascii="Times New Roman" w:hAnsi="Times New Roman" w:cs="Times New Roman"/>
          <w:sz w:val="24"/>
          <w:szCs w:val="24"/>
        </w:rPr>
        <w:t>A study of academic achievement, mental health and adjustment problem of secondary school students.</w:t>
      </w:r>
      <w:proofErr w:type="gramEnd"/>
      <w:r w:rsidRPr="003B2B39">
        <w:rPr>
          <w:rFonts w:ascii="Times New Roman" w:hAnsi="Times New Roman" w:cs="Times New Roman"/>
          <w:sz w:val="24"/>
          <w:szCs w:val="24"/>
        </w:rPr>
        <w:t xml:space="preserve"> </w:t>
      </w:r>
      <w:r w:rsidRPr="003B2B39">
        <w:rPr>
          <w:rFonts w:ascii="Times New Roman" w:hAnsi="Times New Roman" w:cs="Times New Roman"/>
          <w:i/>
          <w:sz w:val="24"/>
          <w:szCs w:val="24"/>
        </w:rPr>
        <w:t>International Journal of Indian Psychology, 13</w:t>
      </w:r>
      <w:r w:rsidRPr="003B2B39">
        <w:rPr>
          <w:rFonts w:ascii="Times New Roman" w:hAnsi="Times New Roman" w:cs="Times New Roman"/>
          <w:sz w:val="24"/>
          <w:szCs w:val="24"/>
        </w:rPr>
        <w:t>(3), 055-064. DIP</w:t>
      </w:r>
      <w:proofErr w:type="gramStart"/>
      <w:r w:rsidRPr="003B2B39">
        <w:rPr>
          <w:rFonts w:ascii="Times New Roman" w:hAnsi="Times New Roman" w:cs="Times New Roman"/>
          <w:sz w:val="24"/>
          <w:szCs w:val="24"/>
        </w:rPr>
        <w:t>:18.01.005.20251303</w:t>
      </w:r>
      <w:proofErr w:type="gramEnd"/>
      <w:r w:rsidRPr="003B2B39">
        <w:rPr>
          <w:rFonts w:ascii="Times New Roman" w:hAnsi="Times New Roman" w:cs="Times New Roman"/>
          <w:sz w:val="24"/>
          <w:szCs w:val="24"/>
        </w:rPr>
        <w:t>, DOI:10.25215/1303.005</w:t>
      </w:r>
    </w:p>
    <w:p w:rsidR="003B2B39" w:rsidRPr="003B2B39" w:rsidRDefault="003B2B39" w:rsidP="003B2B39">
      <w:pPr>
        <w:pStyle w:val="Heading2"/>
        <w:shd w:val="clear" w:color="auto" w:fill="FFFFFF"/>
        <w:ind w:left="720"/>
        <w:jc w:val="both"/>
        <w:rPr>
          <w:b w:val="0"/>
          <w:bCs w:val="0"/>
          <w:sz w:val="24"/>
          <w:szCs w:val="24"/>
        </w:rPr>
      </w:pPr>
      <w:proofErr w:type="spellStart"/>
      <w:proofErr w:type="gramStart"/>
      <w:r w:rsidRPr="003B2B39">
        <w:rPr>
          <w:bCs w:val="0"/>
          <w:color w:val="1A1F24"/>
          <w:sz w:val="24"/>
          <w:szCs w:val="24"/>
        </w:rPr>
        <w:t>Lalitha</w:t>
      </w:r>
      <w:proofErr w:type="spellEnd"/>
      <w:r w:rsidRPr="003B2B39">
        <w:rPr>
          <w:bCs w:val="0"/>
          <w:color w:val="1A1F24"/>
          <w:sz w:val="24"/>
          <w:szCs w:val="24"/>
        </w:rPr>
        <w:t xml:space="preserve"> </w:t>
      </w:r>
      <w:proofErr w:type="spellStart"/>
      <w:r w:rsidRPr="003B2B39">
        <w:rPr>
          <w:bCs w:val="0"/>
          <w:color w:val="1A1F24"/>
          <w:sz w:val="24"/>
          <w:szCs w:val="24"/>
        </w:rPr>
        <w:t>Kumari</w:t>
      </w:r>
      <w:proofErr w:type="spellEnd"/>
      <w:r w:rsidRPr="003B2B39">
        <w:rPr>
          <w:bCs w:val="0"/>
          <w:color w:val="1A1F24"/>
          <w:sz w:val="24"/>
          <w:szCs w:val="24"/>
        </w:rPr>
        <w:t xml:space="preserve">, V., &amp; </w:t>
      </w:r>
      <w:r w:rsidRPr="003B2B39">
        <w:rPr>
          <w:sz w:val="24"/>
          <w:szCs w:val="24"/>
        </w:rPr>
        <w:t xml:space="preserve">Grace </w:t>
      </w:r>
      <w:proofErr w:type="spellStart"/>
      <w:r w:rsidRPr="003B2B39">
        <w:rPr>
          <w:sz w:val="24"/>
          <w:szCs w:val="24"/>
        </w:rPr>
        <w:t>Indira</w:t>
      </w:r>
      <w:proofErr w:type="spellEnd"/>
      <w:r w:rsidRPr="003B2B39">
        <w:rPr>
          <w:sz w:val="24"/>
          <w:szCs w:val="24"/>
        </w:rPr>
        <w:t>,</w:t>
      </w:r>
      <w:r w:rsidRPr="003B2B39">
        <w:rPr>
          <w:bCs w:val="0"/>
          <w:color w:val="1A1F24"/>
          <w:sz w:val="24"/>
          <w:szCs w:val="24"/>
        </w:rPr>
        <w:t xml:space="preserve"> (2024).</w:t>
      </w:r>
      <w:proofErr w:type="gramEnd"/>
      <w:r w:rsidRPr="003B2B39">
        <w:rPr>
          <w:b w:val="0"/>
          <w:bCs w:val="0"/>
          <w:color w:val="1A1F24"/>
          <w:sz w:val="24"/>
          <w:szCs w:val="24"/>
        </w:rPr>
        <w:t xml:space="preserve"> </w:t>
      </w:r>
      <w:proofErr w:type="gramStart"/>
      <w:r w:rsidRPr="003B2B39">
        <w:rPr>
          <w:b w:val="0"/>
          <w:bCs w:val="0"/>
          <w:color w:val="1A1F24"/>
          <w:sz w:val="24"/>
          <w:szCs w:val="24"/>
        </w:rPr>
        <w:t>A Study on the relationship between personality traits and emotional intelligence of secondary school students.</w:t>
      </w:r>
      <w:proofErr w:type="gramEnd"/>
      <w:r w:rsidRPr="003B2B39">
        <w:rPr>
          <w:b w:val="0"/>
          <w:bCs w:val="0"/>
          <w:color w:val="1A1F24"/>
          <w:sz w:val="24"/>
          <w:szCs w:val="24"/>
        </w:rPr>
        <w:t> </w:t>
      </w:r>
      <w:proofErr w:type="gramStart"/>
      <w:r w:rsidRPr="003B2B39">
        <w:rPr>
          <w:b w:val="0"/>
          <w:bCs w:val="0"/>
          <w:i/>
          <w:iCs/>
          <w:color w:val="1A1F24"/>
          <w:sz w:val="24"/>
          <w:szCs w:val="24"/>
        </w:rPr>
        <w:t>International Journal of Novel Research and Development</w:t>
      </w:r>
      <w:r w:rsidRPr="003B2B39">
        <w:rPr>
          <w:b w:val="0"/>
          <w:bCs w:val="0"/>
          <w:color w:val="1A1F24"/>
          <w:sz w:val="24"/>
          <w:szCs w:val="24"/>
        </w:rPr>
        <w:t xml:space="preserve">, </w:t>
      </w:r>
      <w:r w:rsidRPr="003B2B39">
        <w:rPr>
          <w:b w:val="0"/>
          <w:bCs w:val="0"/>
          <w:i/>
          <w:color w:val="1A1F24"/>
          <w:sz w:val="24"/>
          <w:szCs w:val="24"/>
        </w:rPr>
        <w:t>9</w:t>
      </w:r>
      <w:r w:rsidRPr="003B2B39">
        <w:rPr>
          <w:b w:val="0"/>
          <w:bCs w:val="0"/>
          <w:color w:val="1A1F24"/>
          <w:sz w:val="24"/>
          <w:szCs w:val="24"/>
        </w:rPr>
        <w:t>(2), a566-</w:t>
      </w:r>
      <w:r w:rsidRPr="003B2B39">
        <w:rPr>
          <w:b w:val="0"/>
          <w:bCs w:val="0"/>
          <w:sz w:val="24"/>
          <w:szCs w:val="24"/>
        </w:rPr>
        <w:t>a572.</w:t>
      </w:r>
      <w:proofErr w:type="gramEnd"/>
      <w:r w:rsidRPr="003B2B39">
        <w:rPr>
          <w:b w:val="0"/>
          <w:bCs w:val="0"/>
          <w:sz w:val="24"/>
          <w:szCs w:val="24"/>
        </w:rPr>
        <w:t> </w:t>
      </w:r>
      <w:hyperlink r:id="rId5" w:tgtFrame="_blank" w:history="1">
        <w:r w:rsidRPr="003B2B39">
          <w:rPr>
            <w:rStyle w:val="Hyperlink"/>
            <w:b w:val="0"/>
            <w:bCs w:val="0"/>
            <w:color w:val="auto"/>
            <w:sz w:val="24"/>
            <w:szCs w:val="24"/>
            <w:u w:val="none"/>
          </w:rPr>
          <w:t>http://doi.one/10.1729/Journal.37827</w:t>
        </w:r>
      </w:hyperlink>
    </w:p>
    <w:p w:rsidR="003B2B39" w:rsidRPr="003B2B39" w:rsidRDefault="003B2B39" w:rsidP="003B2B39">
      <w:pPr>
        <w:ind w:left="720"/>
        <w:rPr>
          <w:rFonts w:ascii="Times New Roman" w:hAnsi="Times New Roman" w:cs="Times New Roman"/>
          <w:sz w:val="24"/>
          <w:szCs w:val="24"/>
        </w:rPr>
      </w:pPr>
      <w:r w:rsidRPr="003B2B39">
        <w:rPr>
          <w:rFonts w:ascii="Times New Roman" w:hAnsi="Times New Roman" w:cs="Times New Roman"/>
          <w:b/>
          <w:sz w:val="24"/>
          <w:szCs w:val="24"/>
        </w:rPr>
        <w:t xml:space="preserve">Manish </w:t>
      </w:r>
      <w:proofErr w:type="gramStart"/>
      <w:r w:rsidRPr="003B2B39">
        <w:rPr>
          <w:rFonts w:ascii="Times New Roman" w:hAnsi="Times New Roman" w:cs="Times New Roman"/>
          <w:b/>
          <w:sz w:val="24"/>
          <w:szCs w:val="24"/>
        </w:rPr>
        <w:t>Kumar ,</w:t>
      </w:r>
      <w:proofErr w:type="gramEnd"/>
      <w:r w:rsidRPr="003B2B39">
        <w:rPr>
          <w:rFonts w:ascii="Times New Roman" w:hAnsi="Times New Roman" w:cs="Times New Roman"/>
          <w:b/>
          <w:sz w:val="24"/>
          <w:szCs w:val="24"/>
        </w:rPr>
        <w:t xml:space="preserve">  M. (2020).</w:t>
      </w:r>
      <w:r w:rsidRPr="003B2B39">
        <w:rPr>
          <w:rFonts w:ascii="Times New Roman" w:hAnsi="Times New Roman" w:cs="Times New Roman"/>
          <w:sz w:val="24"/>
          <w:szCs w:val="24"/>
        </w:rPr>
        <w:t xml:space="preserve"> </w:t>
      </w:r>
      <w:proofErr w:type="gramStart"/>
      <w:r w:rsidRPr="003B2B39">
        <w:rPr>
          <w:rFonts w:ascii="Times New Roman" w:hAnsi="Times New Roman" w:cs="Times New Roman"/>
          <w:sz w:val="24"/>
          <w:szCs w:val="24"/>
        </w:rPr>
        <w:t>A study of problem solving ability and creativity among the higher secondary students.</w:t>
      </w:r>
      <w:proofErr w:type="gramEnd"/>
      <w:r w:rsidRPr="003B2B39">
        <w:rPr>
          <w:rFonts w:ascii="Times New Roman" w:hAnsi="Times New Roman" w:cs="Times New Roman"/>
          <w:sz w:val="24"/>
          <w:szCs w:val="24"/>
        </w:rPr>
        <w:t xml:space="preserve"> </w:t>
      </w:r>
      <w:r w:rsidRPr="003B2B39">
        <w:rPr>
          <w:rFonts w:ascii="Times New Roman" w:hAnsi="Times New Roman" w:cs="Times New Roman"/>
          <w:i/>
          <w:sz w:val="24"/>
          <w:szCs w:val="24"/>
        </w:rPr>
        <w:t>International Journal of Education</w:t>
      </w:r>
      <w:proofErr w:type="gramStart"/>
      <w:r w:rsidRPr="003B2B39">
        <w:rPr>
          <w:rFonts w:ascii="Times New Roman" w:hAnsi="Times New Roman" w:cs="Times New Roman"/>
          <w:i/>
          <w:sz w:val="24"/>
          <w:szCs w:val="24"/>
        </w:rPr>
        <w:t>,8</w:t>
      </w:r>
      <w:proofErr w:type="gramEnd"/>
      <w:r w:rsidRPr="003B2B39">
        <w:rPr>
          <w:rFonts w:ascii="Times New Roman" w:hAnsi="Times New Roman" w:cs="Times New Roman"/>
          <w:sz w:val="24"/>
          <w:szCs w:val="24"/>
        </w:rPr>
        <w:t>(2). Retrieved from http://www.shanlaxjournals.com</w:t>
      </w:r>
    </w:p>
    <w:p w:rsidR="003B2B39" w:rsidRPr="003B2B39" w:rsidRDefault="003B2B39" w:rsidP="003B2B39">
      <w:pPr>
        <w:ind w:left="720"/>
        <w:jc w:val="both"/>
        <w:rPr>
          <w:rFonts w:ascii="Times New Roman" w:hAnsi="Times New Roman" w:cs="Times New Roman"/>
          <w:sz w:val="24"/>
          <w:szCs w:val="24"/>
        </w:rPr>
      </w:pPr>
      <w:proofErr w:type="spellStart"/>
      <w:proofErr w:type="gramStart"/>
      <w:r w:rsidRPr="003B2B39">
        <w:rPr>
          <w:rFonts w:ascii="Times New Roman" w:hAnsi="Times New Roman" w:cs="Times New Roman"/>
          <w:b/>
          <w:sz w:val="24"/>
          <w:szCs w:val="24"/>
        </w:rPr>
        <w:t>Manju</w:t>
      </w:r>
      <w:proofErr w:type="spellEnd"/>
      <w:r w:rsidRPr="003B2B39">
        <w:rPr>
          <w:rFonts w:ascii="Times New Roman" w:hAnsi="Times New Roman" w:cs="Times New Roman"/>
          <w:b/>
          <w:sz w:val="24"/>
          <w:szCs w:val="24"/>
        </w:rPr>
        <w:t xml:space="preserve"> Varghese, M. &amp; </w:t>
      </w:r>
      <w:proofErr w:type="spellStart"/>
      <w:r w:rsidRPr="003B2B39">
        <w:rPr>
          <w:rFonts w:ascii="Times New Roman" w:hAnsi="Times New Roman" w:cs="Times New Roman"/>
          <w:b/>
          <w:sz w:val="24"/>
          <w:szCs w:val="24"/>
        </w:rPr>
        <w:t>Edathumparambil</w:t>
      </w:r>
      <w:proofErr w:type="spellEnd"/>
      <w:r w:rsidRPr="003B2B39">
        <w:rPr>
          <w:rFonts w:ascii="Times New Roman" w:hAnsi="Times New Roman" w:cs="Times New Roman"/>
          <w:b/>
          <w:sz w:val="24"/>
          <w:szCs w:val="24"/>
        </w:rPr>
        <w:t>, B. (2023).</w:t>
      </w:r>
      <w:proofErr w:type="gramEnd"/>
      <w:r w:rsidRPr="003B2B39">
        <w:rPr>
          <w:rFonts w:ascii="Times New Roman" w:hAnsi="Times New Roman" w:cs="Times New Roman"/>
          <w:sz w:val="24"/>
          <w:szCs w:val="24"/>
        </w:rPr>
        <w:t xml:space="preserve"> </w:t>
      </w:r>
      <w:proofErr w:type="gramStart"/>
      <w:r w:rsidRPr="003B2B39">
        <w:rPr>
          <w:rFonts w:ascii="Times New Roman" w:hAnsi="Times New Roman" w:cs="Times New Roman"/>
          <w:sz w:val="24"/>
          <w:szCs w:val="24"/>
        </w:rPr>
        <w:t>The correlation between personality and emotional intelligence among college students.</w:t>
      </w:r>
      <w:proofErr w:type="gramEnd"/>
      <w:r w:rsidRPr="003B2B39">
        <w:rPr>
          <w:rFonts w:ascii="Times New Roman" w:hAnsi="Times New Roman" w:cs="Times New Roman"/>
          <w:sz w:val="24"/>
          <w:szCs w:val="24"/>
        </w:rPr>
        <w:t xml:space="preserve"> </w:t>
      </w:r>
      <w:r w:rsidRPr="003B2B39">
        <w:rPr>
          <w:rFonts w:ascii="Times New Roman" w:hAnsi="Times New Roman" w:cs="Times New Roman"/>
          <w:i/>
          <w:sz w:val="24"/>
          <w:szCs w:val="24"/>
        </w:rPr>
        <w:t>International Journal of Indian Psychology, 11</w:t>
      </w:r>
      <w:r w:rsidRPr="003B2B39">
        <w:rPr>
          <w:rFonts w:ascii="Times New Roman" w:hAnsi="Times New Roman" w:cs="Times New Roman"/>
          <w:sz w:val="24"/>
          <w:szCs w:val="24"/>
        </w:rPr>
        <w:t>(4), 1407-1427. DIP</w:t>
      </w:r>
      <w:proofErr w:type="gramStart"/>
      <w:r w:rsidRPr="003B2B39">
        <w:rPr>
          <w:rFonts w:ascii="Times New Roman" w:hAnsi="Times New Roman" w:cs="Times New Roman"/>
          <w:sz w:val="24"/>
          <w:szCs w:val="24"/>
        </w:rPr>
        <w:t>:18.01.127.20231104</w:t>
      </w:r>
      <w:proofErr w:type="gramEnd"/>
      <w:r w:rsidRPr="003B2B39">
        <w:rPr>
          <w:rFonts w:ascii="Times New Roman" w:hAnsi="Times New Roman" w:cs="Times New Roman"/>
          <w:sz w:val="24"/>
          <w:szCs w:val="24"/>
        </w:rPr>
        <w:t>, DOI:10.25215/1104.127</w:t>
      </w:r>
    </w:p>
    <w:p w:rsidR="003B2B39" w:rsidRPr="003B2B39" w:rsidRDefault="003B2B39" w:rsidP="003B2B39">
      <w:pPr>
        <w:ind w:left="720"/>
        <w:jc w:val="both"/>
        <w:rPr>
          <w:rFonts w:ascii="Times New Roman" w:hAnsi="Times New Roman" w:cs="Times New Roman"/>
          <w:sz w:val="24"/>
          <w:szCs w:val="24"/>
        </w:rPr>
      </w:pPr>
      <w:proofErr w:type="spellStart"/>
      <w:r w:rsidRPr="003B2B39">
        <w:rPr>
          <w:rFonts w:ascii="Times New Roman" w:hAnsi="Times New Roman" w:cs="Times New Roman"/>
          <w:b/>
          <w:bCs/>
          <w:sz w:val="24"/>
          <w:szCs w:val="24"/>
        </w:rPr>
        <w:t>Ramkrishna</w:t>
      </w:r>
      <w:proofErr w:type="spellEnd"/>
      <w:r w:rsidRPr="003B2B39">
        <w:rPr>
          <w:rFonts w:ascii="Times New Roman" w:hAnsi="Times New Roman" w:cs="Times New Roman"/>
          <w:b/>
          <w:bCs/>
          <w:sz w:val="24"/>
          <w:szCs w:val="24"/>
        </w:rPr>
        <w:t xml:space="preserve"> (2019)</w:t>
      </w:r>
      <w:r w:rsidRPr="003B2B39">
        <w:rPr>
          <w:rFonts w:ascii="Times New Roman" w:hAnsi="Times New Roman" w:cs="Times New Roman"/>
          <w:bCs/>
          <w:sz w:val="24"/>
          <w:szCs w:val="24"/>
        </w:rPr>
        <w:t xml:space="preserve"> </w:t>
      </w:r>
      <w:proofErr w:type="gramStart"/>
      <w:r w:rsidRPr="003B2B39">
        <w:rPr>
          <w:rFonts w:ascii="Times New Roman" w:hAnsi="Times New Roman" w:cs="Times New Roman"/>
          <w:sz w:val="24"/>
          <w:szCs w:val="24"/>
          <w:shd w:val="clear" w:color="auto" w:fill="FFFFFF"/>
        </w:rPr>
        <w:t>An</w:t>
      </w:r>
      <w:proofErr w:type="gramEnd"/>
      <w:r w:rsidRPr="003B2B39">
        <w:rPr>
          <w:rFonts w:ascii="Times New Roman" w:hAnsi="Times New Roman" w:cs="Times New Roman"/>
          <w:sz w:val="24"/>
          <w:szCs w:val="24"/>
          <w:shd w:val="clear" w:color="auto" w:fill="FFFFFF"/>
        </w:rPr>
        <w:t xml:space="preserve"> attempt to develop a construct of emotional intelligence EI and construction of a test to measure emotional intelligence. </w:t>
      </w:r>
      <w:r w:rsidRPr="003B2B39">
        <w:rPr>
          <w:rFonts w:ascii="Times New Roman" w:hAnsi="Times New Roman" w:cs="Times New Roman"/>
          <w:i/>
          <w:sz w:val="24"/>
          <w:szCs w:val="24"/>
          <w:shd w:val="clear" w:color="auto" w:fill="FFFFFF"/>
        </w:rPr>
        <w:t>Educational Research, 6</w:t>
      </w:r>
      <w:r w:rsidRPr="003B2B39">
        <w:rPr>
          <w:rFonts w:ascii="Times New Roman" w:hAnsi="Times New Roman" w:cs="Times New Roman"/>
          <w:sz w:val="24"/>
          <w:szCs w:val="24"/>
          <w:shd w:val="clear" w:color="auto" w:fill="FFFFFF"/>
        </w:rPr>
        <w:t>(2) 233-242</w:t>
      </w:r>
    </w:p>
    <w:p w:rsidR="003B2B39" w:rsidRPr="003B2B39" w:rsidRDefault="003B2B39" w:rsidP="003B2B39">
      <w:pPr>
        <w:pStyle w:val="Heading2"/>
        <w:shd w:val="clear" w:color="auto" w:fill="FFFFFF"/>
        <w:ind w:left="720"/>
        <w:jc w:val="both"/>
        <w:rPr>
          <w:b w:val="0"/>
          <w:bCs w:val="0"/>
          <w:color w:val="1A1F24"/>
          <w:sz w:val="24"/>
          <w:szCs w:val="24"/>
        </w:rPr>
      </w:pPr>
      <w:proofErr w:type="spellStart"/>
      <w:r w:rsidRPr="003B2B39">
        <w:rPr>
          <w:bCs w:val="0"/>
          <w:color w:val="1A1F24"/>
          <w:sz w:val="24"/>
          <w:szCs w:val="24"/>
        </w:rPr>
        <w:t>Sambit</w:t>
      </w:r>
      <w:proofErr w:type="spellEnd"/>
      <w:r w:rsidRPr="003B2B39">
        <w:rPr>
          <w:bCs w:val="0"/>
          <w:color w:val="1A1F24"/>
          <w:sz w:val="24"/>
          <w:szCs w:val="24"/>
        </w:rPr>
        <w:t xml:space="preserve">, </w:t>
      </w:r>
      <w:proofErr w:type="gramStart"/>
      <w:r w:rsidRPr="003B2B39">
        <w:rPr>
          <w:bCs w:val="0"/>
          <w:color w:val="1A1F24"/>
          <w:sz w:val="24"/>
          <w:szCs w:val="24"/>
        </w:rPr>
        <w:t xml:space="preserve">Kumar  </w:t>
      </w:r>
      <w:proofErr w:type="spellStart"/>
      <w:r w:rsidRPr="003B2B39">
        <w:rPr>
          <w:bCs w:val="0"/>
          <w:color w:val="1A1F24"/>
          <w:sz w:val="24"/>
          <w:szCs w:val="24"/>
        </w:rPr>
        <w:t>Padhi</w:t>
      </w:r>
      <w:proofErr w:type="spellEnd"/>
      <w:proofErr w:type="gramEnd"/>
      <w:r w:rsidRPr="003B2B39">
        <w:rPr>
          <w:bCs w:val="0"/>
          <w:color w:val="1A1F24"/>
          <w:sz w:val="24"/>
          <w:szCs w:val="24"/>
        </w:rPr>
        <w:t>., Joshi, A.,  Singh, R.,  &amp; Joshi, A. (2025).</w:t>
      </w:r>
      <w:r w:rsidRPr="003B2B39">
        <w:rPr>
          <w:b w:val="0"/>
          <w:bCs w:val="0"/>
          <w:color w:val="1A1F24"/>
          <w:sz w:val="24"/>
          <w:szCs w:val="24"/>
        </w:rPr>
        <w:t xml:space="preserve"> Problem- Solving Skills </w:t>
      </w:r>
      <w:proofErr w:type="gramStart"/>
      <w:r w:rsidRPr="003B2B39">
        <w:rPr>
          <w:b w:val="0"/>
          <w:bCs w:val="0"/>
          <w:color w:val="1A1F24"/>
          <w:sz w:val="24"/>
          <w:szCs w:val="24"/>
        </w:rPr>
        <w:t>Of</w:t>
      </w:r>
      <w:proofErr w:type="gramEnd"/>
      <w:r w:rsidRPr="003B2B39">
        <w:rPr>
          <w:b w:val="0"/>
          <w:bCs w:val="0"/>
          <w:color w:val="1A1F24"/>
          <w:sz w:val="24"/>
          <w:szCs w:val="24"/>
        </w:rPr>
        <w:t xml:space="preserve"> Secondary School Students: A Review. </w:t>
      </w:r>
      <w:proofErr w:type="gramStart"/>
      <w:r w:rsidRPr="003B2B39">
        <w:rPr>
          <w:b w:val="0"/>
          <w:bCs w:val="0"/>
          <w:i/>
          <w:color w:val="1A1F24"/>
          <w:sz w:val="24"/>
          <w:szCs w:val="24"/>
        </w:rPr>
        <w:t>International Journal of Creative Research Thoughts,</w:t>
      </w:r>
      <w:r w:rsidRPr="003B2B39">
        <w:rPr>
          <w:b w:val="0"/>
          <w:bCs w:val="0"/>
          <w:color w:val="1A1F24"/>
          <w:sz w:val="24"/>
          <w:szCs w:val="24"/>
        </w:rPr>
        <w:t xml:space="preserve"> </w:t>
      </w:r>
      <w:r w:rsidRPr="003B2B39">
        <w:rPr>
          <w:b w:val="0"/>
          <w:bCs w:val="0"/>
          <w:i/>
          <w:color w:val="1A1F24"/>
          <w:sz w:val="24"/>
          <w:szCs w:val="24"/>
        </w:rPr>
        <w:t>13</w:t>
      </w:r>
      <w:r w:rsidRPr="003B2B39">
        <w:rPr>
          <w:b w:val="0"/>
          <w:bCs w:val="0"/>
          <w:color w:val="1A1F24"/>
          <w:sz w:val="24"/>
          <w:szCs w:val="24"/>
        </w:rPr>
        <w:t>(4).</w:t>
      </w:r>
      <w:proofErr w:type="gramEnd"/>
      <w:r w:rsidRPr="003B2B39">
        <w:rPr>
          <w:b w:val="0"/>
          <w:bCs w:val="0"/>
          <w:color w:val="1A1F24"/>
          <w:sz w:val="24"/>
          <w:szCs w:val="24"/>
        </w:rPr>
        <w:t xml:space="preserve"> 10.1729/Journal.44775.</w:t>
      </w:r>
    </w:p>
    <w:p w:rsidR="003B2B39" w:rsidRPr="003B2B39" w:rsidRDefault="003B2B39" w:rsidP="003B2B39">
      <w:pPr>
        <w:ind w:left="720"/>
        <w:jc w:val="both"/>
        <w:rPr>
          <w:rFonts w:ascii="Times New Roman" w:hAnsi="Times New Roman" w:cs="Times New Roman"/>
          <w:sz w:val="24"/>
          <w:szCs w:val="24"/>
        </w:rPr>
      </w:pPr>
      <w:proofErr w:type="spellStart"/>
      <w:r w:rsidRPr="003B2B39">
        <w:rPr>
          <w:rFonts w:ascii="Times New Roman" w:hAnsi="Times New Roman" w:cs="Times New Roman"/>
          <w:b/>
          <w:bCs/>
          <w:sz w:val="24"/>
          <w:szCs w:val="24"/>
          <w:shd w:val="clear" w:color="auto" w:fill="FFFFFF"/>
        </w:rPr>
        <w:t>Suman</w:t>
      </w:r>
      <w:proofErr w:type="spellEnd"/>
      <w:proofErr w:type="gramStart"/>
      <w:r w:rsidRPr="003B2B39">
        <w:rPr>
          <w:rFonts w:ascii="Times New Roman" w:hAnsi="Times New Roman" w:cs="Times New Roman"/>
          <w:b/>
          <w:bCs/>
          <w:sz w:val="24"/>
          <w:szCs w:val="24"/>
          <w:shd w:val="clear" w:color="auto" w:fill="FFFFFF"/>
        </w:rPr>
        <w:t>,  L</w:t>
      </w:r>
      <w:proofErr w:type="gramEnd"/>
      <w:r w:rsidRPr="003B2B39">
        <w:rPr>
          <w:rFonts w:ascii="Times New Roman" w:hAnsi="Times New Roman" w:cs="Times New Roman"/>
          <w:b/>
          <w:bCs/>
          <w:sz w:val="24"/>
          <w:szCs w:val="24"/>
          <w:shd w:val="clear" w:color="auto" w:fill="FFFFFF"/>
        </w:rPr>
        <w:t xml:space="preserve">., &amp;  </w:t>
      </w:r>
      <w:proofErr w:type="spellStart"/>
      <w:r w:rsidRPr="003B2B39">
        <w:rPr>
          <w:rFonts w:ascii="Times New Roman" w:hAnsi="Times New Roman" w:cs="Times New Roman"/>
          <w:b/>
          <w:bCs/>
          <w:sz w:val="24"/>
          <w:szCs w:val="24"/>
          <w:shd w:val="clear" w:color="auto" w:fill="FFFFFF"/>
        </w:rPr>
        <w:t>Sushila</w:t>
      </w:r>
      <w:proofErr w:type="spellEnd"/>
      <w:r w:rsidRPr="003B2B39">
        <w:rPr>
          <w:rFonts w:ascii="Times New Roman" w:hAnsi="Times New Roman" w:cs="Times New Roman"/>
          <w:b/>
          <w:bCs/>
          <w:sz w:val="24"/>
          <w:szCs w:val="24"/>
          <w:shd w:val="clear" w:color="auto" w:fill="FFFFFF"/>
        </w:rPr>
        <w:t xml:space="preserve"> Sharma,  (2025). </w:t>
      </w:r>
      <w:proofErr w:type="gramStart"/>
      <w:r w:rsidRPr="003B2B39">
        <w:rPr>
          <w:rFonts w:ascii="Times New Roman" w:hAnsi="Times New Roman" w:cs="Times New Roman"/>
          <w:sz w:val="24"/>
          <w:szCs w:val="24"/>
          <w:shd w:val="clear" w:color="auto" w:fill="FFFFFF"/>
        </w:rPr>
        <w:t>A study of academic achievement in relation to problem solving ability of senior secondary school students.</w:t>
      </w:r>
      <w:proofErr w:type="gramEnd"/>
      <w:r w:rsidRPr="003B2B39">
        <w:rPr>
          <w:rFonts w:ascii="Times New Roman" w:hAnsi="Times New Roman" w:cs="Times New Roman"/>
          <w:sz w:val="24"/>
          <w:szCs w:val="24"/>
          <w:shd w:val="clear" w:color="auto" w:fill="FFFFFF"/>
        </w:rPr>
        <w:t xml:space="preserve"> AJASRAA, 14(1), 164-174. https://doi.org/10.7492/287qxr67</w:t>
      </w:r>
    </w:p>
    <w:p w:rsidR="003B2B39" w:rsidRDefault="003B2B39" w:rsidP="003B2B39">
      <w:pPr>
        <w:ind w:left="720"/>
        <w:jc w:val="both"/>
        <w:rPr>
          <w:rFonts w:ascii="Times New Roman" w:hAnsi="Times New Roman" w:cs="Times New Roman"/>
          <w:sz w:val="24"/>
          <w:szCs w:val="24"/>
        </w:rPr>
      </w:pPr>
      <w:r w:rsidRPr="003B2B39">
        <w:rPr>
          <w:rFonts w:ascii="Times New Roman" w:hAnsi="Times New Roman" w:cs="Times New Roman"/>
          <w:b/>
          <w:sz w:val="24"/>
          <w:szCs w:val="24"/>
        </w:rPr>
        <w:t xml:space="preserve">Wang S., </w:t>
      </w:r>
      <w:proofErr w:type="spellStart"/>
      <w:r w:rsidRPr="003B2B39">
        <w:rPr>
          <w:rFonts w:ascii="Times New Roman" w:hAnsi="Times New Roman" w:cs="Times New Roman"/>
          <w:b/>
          <w:sz w:val="24"/>
          <w:szCs w:val="24"/>
        </w:rPr>
        <w:t>Zheng</w:t>
      </w:r>
      <w:proofErr w:type="spellEnd"/>
      <w:r w:rsidRPr="003B2B39">
        <w:rPr>
          <w:rFonts w:ascii="Times New Roman" w:hAnsi="Times New Roman" w:cs="Times New Roman"/>
          <w:b/>
          <w:sz w:val="24"/>
          <w:szCs w:val="24"/>
        </w:rPr>
        <w:t xml:space="preserve"> P., &amp; </w:t>
      </w:r>
      <w:proofErr w:type="spellStart"/>
      <w:proofErr w:type="gramStart"/>
      <w:r w:rsidRPr="003B2B39">
        <w:rPr>
          <w:rFonts w:ascii="Times New Roman" w:hAnsi="Times New Roman" w:cs="Times New Roman"/>
          <w:b/>
          <w:sz w:val="24"/>
          <w:szCs w:val="24"/>
        </w:rPr>
        <w:t>Cai</w:t>
      </w:r>
      <w:proofErr w:type="spellEnd"/>
      <w:proofErr w:type="gramEnd"/>
      <w:r w:rsidRPr="003B2B39">
        <w:rPr>
          <w:rFonts w:ascii="Times New Roman" w:hAnsi="Times New Roman" w:cs="Times New Roman"/>
          <w:b/>
          <w:sz w:val="24"/>
          <w:szCs w:val="24"/>
        </w:rPr>
        <w:t xml:space="preserve"> X. (2022).</w:t>
      </w:r>
      <w:r w:rsidRPr="003B2B39">
        <w:rPr>
          <w:rFonts w:ascii="Times New Roman" w:hAnsi="Times New Roman" w:cs="Times New Roman"/>
          <w:i/>
          <w:sz w:val="24"/>
          <w:szCs w:val="24"/>
        </w:rPr>
        <w:t>Research on Influential Mechanism of Emotional Intelligence and Career Success.</w:t>
      </w:r>
      <w:r w:rsidRPr="003B2B39">
        <w:rPr>
          <w:rFonts w:ascii="Times New Roman" w:hAnsi="Times New Roman" w:cs="Times New Roman"/>
          <w:sz w:val="24"/>
          <w:szCs w:val="24"/>
        </w:rPr>
        <w:t xml:space="preserve"> Atlantis Press, France: Paris</w:t>
      </w:r>
      <w:r w:rsidRPr="0025219B">
        <w:rPr>
          <w:rFonts w:ascii="Times New Roman" w:hAnsi="Times New Roman" w:cs="Times New Roman"/>
          <w:sz w:val="24"/>
          <w:szCs w:val="24"/>
        </w:rPr>
        <w:t>.</w:t>
      </w:r>
    </w:p>
    <w:sectPr w:rsidR="003B2B39" w:rsidSect="006E73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64886"/>
    <w:multiLevelType w:val="hybridMultilevel"/>
    <w:tmpl w:val="8F009490"/>
    <w:lvl w:ilvl="0" w:tplc="8C40F466">
      <w:start w:val="1"/>
      <w:numFmt w:val="lowerRoman"/>
      <w:lvlText w:val="(%1)"/>
      <w:lvlJc w:val="left"/>
      <w:pPr>
        <w:ind w:left="1515" w:hanging="72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nsid w:val="0D7E5518"/>
    <w:multiLevelType w:val="hybridMultilevel"/>
    <w:tmpl w:val="7068A6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85218D"/>
    <w:multiLevelType w:val="hybridMultilevel"/>
    <w:tmpl w:val="A5BCB316"/>
    <w:lvl w:ilvl="0" w:tplc="C2827DE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5BB2BBC"/>
    <w:multiLevelType w:val="hybridMultilevel"/>
    <w:tmpl w:val="05ACD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CB0087"/>
    <w:multiLevelType w:val="hybridMultilevel"/>
    <w:tmpl w:val="EAF2DD00"/>
    <w:lvl w:ilvl="0" w:tplc="04090009">
      <w:start w:val="1"/>
      <w:numFmt w:val="bullet"/>
      <w:lvlText w:val=""/>
      <w:lvlJc w:val="left"/>
      <w:pPr>
        <w:ind w:left="248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9534DF"/>
    <w:multiLevelType w:val="hybridMultilevel"/>
    <w:tmpl w:val="10EA5728"/>
    <w:lvl w:ilvl="0" w:tplc="224AF70E">
      <w:start w:val="1"/>
      <w:numFmt w:val="bullet"/>
      <w:lvlText w:val=""/>
      <w:lvlJc w:val="left"/>
      <w:pPr>
        <w:tabs>
          <w:tab w:val="num" w:pos="720"/>
        </w:tabs>
        <w:ind w:left="720" w:hanging="360"/>
      </w:pPr>
      <w:rPr>
        <w:rFonts w:ascii="Wingdings" w:hAnsi="Wingdings" w:hint="default"/>
      </w:rPr>
    </w:lvl>
    <w:lvl w:ilvl="1" w:tplc="760E8A08" w:tentative="1">
      <w:start w:val="1"/>
      <w:numFmt w:val="bullet"/>
      <w:lvlText w:val=""/>
      <w:lvlJc w:val="left"/>
      <w:pPr>
        <w:tabs>
          <w:tab w:val="num" w:pos="1440"/>
        </w:tabs>
        <w:ind w:left="1440" w:hanging="360"/>
      </w:pPr>
      <w:rPr>
        <w:rFonts w:ascii="Wingdings" w:hAnsi="Wingdings" w:hint="default"/>
      </w:rPr>
    </w:lvl>
    <w:lvl w:ilvl="2" w:tplc="DE005084" w:tentative="1">
      <w:start w:val="1"/>
      <w:numFmt w:val="bullet"/>
      <w:lvlText w:val=""/>
      <w:lvlJc w:val="left"/>
      <w:pPr>
        <w:tabs>
          <w:tab w:val="num" w:pos="2160"/>
        </w:tabs>
        <w:ind w:left="2160" w:hanging="360"/>
      </w:pPr>
      <w:rPr>
        <w:rFonts w:ascii="Wingdings" w:hAnsi="Wingdings" w:hint="default"/>
      </w:rPr>
    </w:lvl>
    <w:lvl w:ilvl="3" w:tplc="50DA555A" w:tentative="1">
      <w:start w:val="1"/>
      <w:numFmt w:val="bullet"/>
      <w:lvlText w:val=""/>
      <w:lvlJc w:val="left"/>
      <w:pPr>
        <w:tabs>
          <w:tab w:val="num" w:pos="2880"/>
        </w:tabs>
        <w:ind w:left="2880" w:hanging="360"/>
      </w:pPr>
      <w:rPr>
        <w:rFonts w:ascii="Wingdings" w:hAnsi="Wingdings" w:hint="default"/>
      </w:rPr>
    </w:lvl>
    <w:lvl w:ilvl="4" w:tplc="D52817B4" w:tentative="1">
      <w:start w:val="1"/>
      <w:numFmt w:val="bullet"/>
      <w:lvlText w:val=""/>
      <w:lvlJc w:val="left"/>
      <w:pPr>
        <w:tabs>
          <w:tab w:val="num" w:pos="3600"/>
        </w:tabs>
        <w:ind w:left="3600" w:hanging="360"/>
      </w:pPr>
      <w:rPr>
        <w:rFonts w:ascii="Wingdings" w:hAnsi="Wingdings" w:hint="default"/>
      </w:rPr>
    </w:lvl>
    <w:lvl w:ilvl="5" w:tplc="B19E6AEE" w:tentative="1">
      <w:start w:val="1"/>
      <w:numFmt w:val="bullet"/>
      <w:lvlText w:val=""/>
      <w:lvlJc w:val="left"/>
      <w:pPr>
        <w:tabs>
          <w:tab w:val="num" w:pos="4320"/>
        </w:tabs>
        <w:ind w:left="4320" w:hanging="360"/>
      </w:pPr>
      <w:rPr>
        <w:rFonts w:ascii="Wingdings" w:hAnsi="Wingdings" w:hint="default"/>
      </w:rPr>
    </w:lvl>
    <w:lvl w:ilvl="6" w:tplc="9D28ACEC">
      <w:start w:val="1"/>
      <w:numFmt w:val="bullet"/>
      <w:lvlText w:val=""/>
      <w:lvlJc w:val="left"/>
      <w:pPr>
        <w:tabs>
          <w:tab w:val="num" w:pos="5040"/>
        </w:tabs>
        <w:ind w:left="5040" w:hanging="360"/>
      </w:pPr>
      <w:rPr>
        <w:rFonts w:ascii="Wingdings" w:hAnsi="Wingdings" w:hint="default"/>
      </w:rPr>
    </w:lvl>
    <w:lvl w:ilvl="7" w:tplc="67A20B34" w:tentative="1">
      <w:start w:val="1"/>
      <w:numFmt w:val="bullet"/>
      <w:lvlText w:val=""/>
      <w:lvlJc w:val="left"/>
      <w:pPr>
        <w:tabs>
          <w:tab w:val="num" w:pos="5760"/>
        </w:tabs>
        <w:ind w:left="5760" w:hanging="360"/>
      </w:pPr>
      <w:rPr>
        <w:rFonts w:ascii="Wingdings" w:hAnsi="Wingdings" w:hint="default"/>
      </w:rPr>
    </w:lvl>
    <w:lvl w:ilvl="8" w:tplc="40020490" w:tentative="1">
      <w:start w:val="1"/>
      <w:numFmt w:val="bullet"/>
      <w:lvlText w:val=""/>
      <w:lvlJc w:val="left"/>
      <w:pPr>
        <w:tabs>
          <w:tab w:val="num" w:pos="6480"/>
        </w:tabs>
        <w:ind w:left="6480" w:hanging="360"/>
      </w:pPr>
      <w:rPr>
        <w:rFonts w:ascii="Wingdings" w:hAnsi="Wingdings" w:hint="default"/>
      </w:rPr>
    </w:lvl>
  </w:abstractNum>
  <w:abstractNum w:abstractNumId="6">
    <w:nsid w:val="710A5E99"/>
    <w:multiLevelType w:val="hybridMultilevel"/>
    <w:tmpl w:val="DC0C4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7FD0"/>
    <w:rsid w:val="00042327"/>
    <w:rsid w:val="0008402E"/>
    <w:rsid w:val="00097FD0"/>
    <w:rsid w:val="000A3BD9"/>
    <w:rsid w:val="000E16F7"/>
    <w:rsid w:val="000E2969"/>
    <w:rsid w:val="000F7F7C"/>
    <w:rsid w:val="00105A19"/>
    <w:rsid w:val="001063D7"/>
    <w:rsid w:val="00134AD1"/>
    <w:rsid w:val="0014364E"/>
    <w:rsid w:val="00153AD1"/>
    <w:rsid w:val="001615A8"/>
    <w:rsid w:val="001914E8"/>
    <w:rsid w:val="001B3685"/>
    <w:rsid w:val="001C07BD"/>
    <w:rsid w:val="001E7027"/>
    <w:rsid w:val="001F0387"/>
    <w:rsid w:val="001F3770"/>
    <w:rsid w:val="0020275B"/>
    <w:rsid w:val="0021460C"/>
    <w:rsid w:val="00225A16"/>
    <w:rsid w:val="00236745"/>
    <w:rsid w:val="00240ACF"/>
    <w:rsid w:val="0025219B"/>
    <w:rsid w:val="00257B5F"/>
    <w:rsid w:val="0026332E"/>
    <w:rsid w:val="002764BA"/>
    <w:rsid w:val="002802E1"/>
    <w:rsid w:val="002960E0"/>
    <w:rsid w:val="002B2D23"/>
    <w:rsid w:val="002D1197"/>
    <w:rsid w:val="002D51BD"/>
    <w:rsid w:val="002D56B1"/>
    <w:rsid w:val="002E14BE"/>
    <w:rsid w:val="002E3CF4"/>
    <w:rsid w:val="00306B8E"/>
    <w:rsid w:val="00315D8D"/>
    <w:rsid w:val="00324047"/>
    <w:rsid w:val="00337E79"/>
    <w:rsid w:val="00345397"/>
    <w:rsid w:val="00371F84"/>
    <w:rsid w:val="00373EF6"/>
    <w:rsid w:val="003A6A57"/>
    <w:rsid w:val="003B0B7D"/>
    <w:rsid w:val="003B2B39"/>
    <w:rsid w:val="003C4376"/>
    <w:rsid w:val="003D65B4"/>
    <w:rsid w:val="003D77EB"/>
    <w:rsid w:val="003E04D2"/>
    <w:rsid w:val="004067F2"/>
    <w:rsid w:val="00427D93"/>
    <w:rsid w:val="00431FBF"/>
    <w:rsid w:val="00433B67"/>
    <w:rsid w:val="00447F6F"/>
    <w:rsid w:val="00453A96"/>
    <w:rsid w:val="004612B0"/>
    <w:rsid w:val="0047209F"/>
    <w:rsid w:val="004746DC"/>
    <w:rsid w:val="00474C7D"/>
    <w:rsid w:val="00476C76"/>
    <w:rsid w:val="00494391"/>
    <w:rsid w:val="004B4254"/>
    <w:rsid w:val="004B7F3C"/>
    <w:rsid w:val="004C0950"/>
    <w:rsid w:val="004D00B4"/>
    <w:rsid w:val="004D2836"/>
    <w:rsid w:val="004D4E0B"/>
    <w:rsid w:val="004E45DF"/>
    <w:rsid w:val="004F1C2E"/>
    <w:rsid w:val="005253E7"/>
    <w:rsid w:val="00527E46"/>
    <w:rsid w:val="00566EAE"/>
    <w:rsid w:val="00570025"/>
    <w:rsid w:val="0058015D"/>
    <w:rsid w:val="005B032A"/>
    <w:rsid w:val="005C3EE0"/>
    <w:rsid w:val="005D7B42"/>
    <w:rsid w:val="0062622D"/>
    <w:rsid w:val="00643865"/>
    <w:rsid w:val="00674E50"/>
    <w:rsid w:val="006760B0"/>
    <w:rsid w:val="006C3A3A"/>
    <w:rsid w:val="006E73E7"/>
    <w:rsid w:val="00701768"/>
    <w:rsid w:val="00730756"/>
    <w:rsid w:val="007442FE"/>
    <w:rsid w:val="00794E07"/>
    <w:rsid w:val="007A15EE"/>
    <w:rsid w:val="007C2311"/>
    <w:rsid w:val="007D00F9"/>
    <w:rsid w:val="007D349E"/>
    <w:rsid w:val="007D6833"/>
    <w:rsid w:val="00803E4F"/>
    <w:rsid w:val="00812B4A"/>
    <w:rsid w:val="00814833"/>
    <w:rsid w:val="008153B4"/>
    <w:rsid w:val="00836715"/>
    <w:rsid w:val="0083691F"/>
    <w:rsid w:val="00837A1B"/>
    <w:rsid w:val="00855160"/>
    <w:rsid w:val="008577B9"/>
    <w:rsid w:val="008779AE"/>
    <w:rsid w:val="008861AA"/>
    <w:rsid w:val="00891F9E"/>
    <w:rsid w:val="008D1FC0"/>
    <w:rsid w:val="008D52C8"/>
    <w:rsid w:val="008D6985"/>
    <w:rsid w:val="008E0A8F"/>
    <w:rsid w:val="008E5482"/>
    <w:rsid w:val="008F70DD"/>
    <w:rsid w:val="00932D09"/>
    <w:rsid w:val="00932D58"/>
    <w:rsid w:val="00936CDD"/>
    <w:rsid w:val="0094695C"/>
    <w:rsid w:val="00965DB6"/>
    <w:rsid w:val="00967997"/>
    <w:rsid w:val="009A07BF"/>
    <w:rsid w:val="009B0C55"/>
    <w:rsid w:val="009B23CA"/>
    <w:rsid w:val="009B3773"/>
    <w:rsid w:val="00A011C8"/>
    <w:rsid w:val="00A10A5B"/>
    <w:rsid w:val="00A41F96"/>
    <w:rsid w:val="00A538A4"/>
    <w:rsid w:val="00A65FAF"/>
    <w:rsid w:val="00A77F4D"/>
    <w:rsid w:val="00A90612"/>
    <w:rsid w:val="00A932FF"/>
    <w:rsid w:val="00A947D2"/>
    <w:rsid w:val="00AA45EB"/>
    <w:rsid w:val="00AA6B54"/>
    <w:rsid w:val="00AB3AC0"/>
    <w:rsid w:val="00AD1D69"/>
    <w:rsid w:val="00AD20FA"/>
    <w:rsid w:val="00AD5B9C"/>
    <w:rsid w:val="00AD7415"/>
    <w:rsid w:val="00AE2C81"/>
    <w:rsid w:val="00AE661B"/>
    <w:rsid w:val="00AE76A1"/>
    <w:rsid w:val="00B536BF"/>
    <w:rsid w:val="00B54FDA"/>
    <w:rsid w:val="00B55EA0"/>
    <w:rsid w:val="00B577A9"/>
    <w:rsid w:val="00B61AD6"/>
    <w:rsid w:val="00B665FA"/>
    <w:rsid w:val="00B739E6"/>
    <w:rsid w:val="00B75597"/>
    <w:rsid w:val="00BA2350"/>
    <w:rsid w:val="00BA3CF4"/>
    <w:rsid w:val="00BA6EF4"/>
    <w:rsid w:val="00BB2459"/>
    <w:rsid w:val="00BD6C14"/>
    <w:rsid w:val="00BE34EF"/>
    <w:rsid w:val="00BF1F5B"/>
    <w:rsid w:val="00BF42E7"/>
    <w:rsid w:val="00C128B9"/>
    <w:rsid w:val="00C149BB"/>
    <w:rsid w:val="00C33DE8"/>
    <w:rsid w:val="00C51B7B"/>
    <w:rsid w:val="00C521EA"/>
    <w:rsid w:val="00C52A7C"/>
    <w:rsid w:val="00C6798A"/>
    <w:rsid w:val="00C71300"/>
    <w:rsid w:val="00C837F0"/>
    <w:rsid w:val="00C85941"/>
    <w:rsid w:val="00C9443F"/>
    <w:rsid w:val="00CA4333"/>
    <w:rsid w:val="00CE4A47"/>
    <w:rsid w:val="00CE7027"/>
    <w:rsid w:val="00CF5A9E"/>
    <w:rsid w:val="00D00991"/>
    <w:rsid w:val="00D17683"/>
    <w:rsid w:val="00D559C4"/>
    <w:rsid w:val="00D579F0"/>
    <w:rsid w:val="00D63173"/>
    <w:rsid w:val="00D66B5F"/>
    <w:rsid w:val="00D841C6"/>
    <w:rsid w:val="00D84E49"/>
    <w:rsid w:val="00D8546B"/>
    <w:rsid w:val="00D97223"/>
    <w:rsid w:val="00DF7AE7"/>
    <w:rsid w:val="00DF7EEE"/>
    <w:rsid w:val="00E01487"/>
    <w:rsid w:val="00E17A54"/>
    <w:rsid w:val="00E257CF"/>
    <w:rsid w:val="00E315A7"/>
    <w:rsid w:val="00E35E1C"/>
    <w:rsid w:val="00E40E05"/>
    <w:rsid w:val="00E4427C"/>
    <w:rsid w:val="00E56442"/>
    <w:rsid w:val="00E56E08"/>
    <w:rsid w:val="00E85FA1"/>
    <w:rsid w:val="00EC7BE5"/>
    <w:rsid w:val="00ED5331"/>
    <w:rsid w:val="00EE3EC8"/>
    <w:rsid w:val="00F36075"/>
    <w:rsid w:val="00F45FF6"/>
    <w:rsid w:val="00F52975"/>
    <w:rsid w:val="00F57FB2"/>
    <w:rsid w:val="00FD64AA"/>
    <w:rsid w:val="00FF287F"/>
    <w:rsid w:val="00FF2B68"/>
    <w:rsid w:val="00FF72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3E7"/>
  </w:style>
  <w:style w:type="paragraph" w:styleId="Heading2">
    <w:name w:val="heading 2"/>
    <w:basedOn w:val="Normal"/>
    <w:link w:val="Heading2Char"/>
    <w:uiPriority w:val="9"/>
    <w:qFormat/>
    <w:rsid w:val="002D51B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7FD0"/>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C33DE8"/>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ewnzc">
    <w:name w:val="lewnzc"/>
    <w:basedOn w:val="DefaultParagraphFont"/>
    <w:rsid w:val="001B3685"/>
  </w:style>
  <w:style w:type="character" w:styleId="Emphasis">
    <w:name w:val="Emphasis"/>
    <w:basedOn w:val="DefaultParagraphFont"/>
    <w:uiPriority w:val="20"/>
    <w:qFormat/>
    <w:rsid w:val="001B3685"/>
    <w:rPr>
      <w:i/>
      <w:iCs/>
    </w:rPr>
  </w:style>
  <w:style w:type="character" w:customStyle="1" w:styleId="nowrap">
    <w:name w:val="nowrap"/>
    <w:basedOn w:val="DefaultParagraphFont"/>
    <w:rsid w:val="00C837F0"/>
  </w:style>
  <w:style w:type="character" w:styleId="Hyperlink">
    <w:name w:val="Hyperlink"/>
    <w:basedOn w:val="DefaultParagraphFont"/>
    <w:uiPriority w:val="99"/>
    <w:semiHidden/>
    <w:unhideWhenUsed/>
    <w:rsid w:val="00C837F0"/>
    <w:rPr>
      <w:color w:val="0000FF"/>
      <w:u w:val="single"/>
    </w:rPr>
  </w:style>
  <w:style w:type="paragraph" w:styleId="BalloonText">
    <w:name w:val="Balloon Text"/>
    <w:basedOn w:val="Normal"/>
    <w:link w:val="BalloonTextChar"/>
    <w:uiPriority w:val="99"/>
    <w:semiHidden/>
    <w:unhideWhenUsed/>
    <w:rsid w:val="0023674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745"/>
    <w:rPr>
      <w:rFonts w:ascii="Tahoma" w:hAnsi="Tahoma" w:cs="Tahoma"/>
      <w:sz w:val="16"/>
      <w:szCs w:val="16"/>
    </w:rPr>
  </w:style>
  <w:style w:type="paragraph" w:styleId="ListParagraph">
    <w:name w:val="List Paragraph"/>
    <w:basedOn w:val="Normal"/>
    <w:uiPriority w:val="1"/>
    <w:qFormat/>
    <w:rsid w:val="00A10A5B"/>
    <w:pPr>
      <w:ind w:left="720"/>
      <w:contextualSpacing/>
    </w:pPr>
  </w:style>
  <w:style w:type="character" w:customStyle="1" w:styleId="Heading2Char">
    <w:name w:val="Heading 2 Char"/>
    <w:basedOn w:val="DefaultParagraphFont"/>
    <w:link w:val="Heading2"/>
    <w:uiPriority w:val="9"/>
    <w:rsid w:val="002D51BD"/>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943333">
      <w:bodyDiv w:val="1"/>
      <w:marLeft w:val="0"/>
      <w:marRight w:val="0"/>
      <w:marTop w:val="0"/>
      <w:marBottom w:val="0"/>
      <w:divBdr>
        <w:top w:val="none" w:sz="0" w:space="0" w:color="auto"/>
        <w:left w:val="none" w:sz="0" w:space="0" w:color="auto"/>
        <w:bottom w:val="none" w:sz="0" w:space="0" w:color="auto"/>
        <w:right w:val="none" w:sz="0" w:space="0" w:color="auto"/>
      </w:divBdr>
    </w:div>
    <w:div w:id="647902393">
      <w:bodyDiv w:val="1"/>
      <w:marLeft w:val="0"/>
      <w:marRight w:val="0"/>
      <w:marTop w:val="0"/>
      <w:marBottom w:val="0"/>
      <w:divBdr>
        <w:top w:val="none" w:sz="0" w:space="0" w:color="auto"/>
        <w:left w:val="none" w:sz="0" w:space="0" w:color="auto"/>
        <w:bottom w:val="none" w:sz="0" w:space="0" w:color="auto"/>
        <w:right w:val="none" w:sz="0" w:space="0" w:color="auto"/>
      </w:divBdr>
    </w:div>
    <w:div w:id="682166616">
      <w:bodyDiv w:val="1"/>
      <w:marLeft w:val="0"/>
      <w:marRight w:val="0"/>
      <w:marTop w:val="0"/>
      <w:marBottom w:val="0"/>
      <w:divBdr>
        <w:top w:val="none" w:sz="0" w:space="0" w:color="auto"/>
        <w:left w:val="none" w:sz="0" w:space="0" w:color="auto"/>
        <w:bottom w:val="none" w:sz="0" w:space="0" w:color="auto"/>
        <w:right w:val="none" w:sz="0" w:space="0" w:color="auto"/>
      </w:divBdr>
    </w:div>
    <w:div w:id="686063025">
      <w:bodyDiv w:val="1"/>
      <w:marLeft w:val="0"/>
      <w:marRight w:val="0"/>
      <w:marTop w:val="0"/>
      <w:marBottom w:val="0"/>
      <w:divBdr>
        <w:top w:val="none" w:sz="0" w:space="0" w:color="auto"/>
        <w:left w:val="none" w:sz="0" w:space="0" w:color="auto"/>
        <w:bottom w:val="none" w:sz="0" w:space="0" w:color="auto"/>
        <w:right w:val="none" w:sz="0" w:space="0" w:color="auto"/>
      </w:divBdr>
      <w:divsChild>
        <w:div w:id="1056703144">
          <w:marLeft w:val="0"/>
          <w:marRight w:val="0"/>
          <w:marTop w:val="200"/>
          <w:marBottom w:val="0"/>
          <w:divBdr>
            <w:top w:val="none" w:sz="0" w:space="0" w:color="auto"/>
            <w:left w:val="none" w:sz="0" w:space="0" w:color="auto"/>
            <w:bottom w:val="none" w:sz="0" w:space="0" w:color="auto"/>
            <w:right w:val="none" w:sz="0" w:space="0" w:color="auto"/>
          </w:divBdr>
        </w:div>
        <w:div w:id="1885412065">
          <w:marLeft w:val="0"/>
          <w:marRight w:val="0"/>
          <w:marTop w:val="200"/>
          <w:marBottom w:val="0"/>
          <w:divBdr>
            <w:top w:val="none" w:sz="0" w:space="0" w:color="auto"/>
            <w:left w:val="none" w:sz="0" w:space="0" w:color="auto"/>
            <w:bottom w:val="none" w:sz="0" w:space="0" w:color="auto"/>
            <w:right w:val="none" w:sz="0" w:space="0" w:color="auto"/>
          </w:divBdr>
        </w:div>
      </w:divsChild>
    </w:div>
    <w:div w:id="1026054437">
      <w:bodyDiv w:val="1"/>
      <w:marLeft w:val="0"/>
      <w:marRight w:val="0"/>
      <w:marTop w:val="0"/>
      <w:marBottom w:val="0"/>
      <w:divBdr>
        <w:top w:val="none" w:sz="0" w:space="0" w:color="auto"/>
        <w:left w:val="none" w:sz="0" w:space="0" w:color="auto"/>
        <w:bottom w:val="none" w:sz="0" w:space="0" w:color="auto"/>
        <w:right w:val="none" w:sz="0" w:space="0" w:color="auto"/>
      </w:divBdr>
    </w:div>
    <w:div w:id="1342053065">
      <w:bodyDiv w:val="1"/>
      <w:marLeft w:val="0"/>
      <w:marRight w:val="0"/>
      <w:marTop w:val="0"/>
      <w:marBottom w:val="0"/>
      <w:divBdr>
        <w:top w:val="none" w:sz="0" w:space="0" w:color="auto"/>
        <w:left w:val="none" w:sz="0" w:space="0" w:color="auto"/>
        <w:bottom w:val="none" w:sz="0" w:space="0" w:color="auto"/>
        <w:right w:val="none" w:sz="0" w:space="0" w:color="auto"/>
      </w:divBdr>
    </w:div>
    <w:div w:id="1434278737">
      <w:bodyDiv w:val="1"/>
      <w:marLeft w:val="0"/>
      <w:marRight w:val="0"/>
      <w:marTop w:val="0"/>
      <w:marBottom w:val="0"/>
      <w:divBdr>
        <w:top w:val="none" w:sz="0" w:space="0" w:color="auto"/>
        <w:left w:val="none" w:sz="0" w:space="0" w:color="auto"/>
        <w:bottom w:val="none" w:sz="0" w:space="0" w:color="auto"/>
        <w:right w:val="none" w:sz="0" w:space="0" w:color="auto"/>
      </w:divBdr>
    </w:div>
    <w:div w:id="1563099731">
      <w:bodyDiv w:val="1"/>
      <w:marLeft w:val="0"/>
      <w:marRight w:val="0"/>
      <w:marTop w:val="0"/>
      <w:marBottom w:val="0"/>
      <w:divBdr>
        <w:top w:val="none" w:sz="0" w:space="0" w:color="auto"/>
        <w:left w:val="none" w:sz="0" w:space="0" w:color="auto"/>
        <w:bottom w:val="none" w:sz="0" w:space="0" w:color="auto"/>
        <w:right w:val="none" w:sz="0" w:space="0" w:color="auto"/>
      </w:divBdr>
    </w:div>
    <w:div w:id="1771118692">
      <w:bodyDiv w:val="1"/>
      <w:marLeft w:val="0"/>
      <w:marRight w:val="0"/>
      <w:marTop w:val="0"/>
      <w:marBottom w:val="0"/>
      <w:divBdr>
        <w:top w:val="none" w:sz="0" w:space="0" w:color="auto"/>
        <w:left w:val="none" w:sz="0" w:space="0" w:color="auto"/>
        <w:bottom w:val="none" w:sz="0" w:space="0" w:color="auto"/>
        <w:right w:val="none" w:sz="0" w:space="0" w:color="auto"/>
      </w:divBdr>
    </w:div>
    <w:div w:id="2015178992">
      <w:bodyDiv w:val="1"/>
      <w:marLeft w:val="0"/>
      <w:marRight w:val="0"/>
      <w:marTop w:val="0"/>
      <w:marBottom w:val="0"/>
      <w:divBdr>
        <w:top w:val="none" w:sz="0" w:space="0" w:color="auto"/>
        <w:left w:val="none" w:sz="0" w:space="0" w:color="auto"/>
        <w:bottom w:val="none" w:sz="0" w:space="0" w:color="auto"/>
        <w:right w:val="none" w:sz="0" w:space="0" w:color="auto"/>
      </w:divBdr>
    </w:div>
    <w:div w:id="2022076267">
      <w:bodyDiv w:val="1"/>
      <w:marLeft w:val="0"/>
      <w:marRight w:val="0"/>
      <w:marTop w:val="0"/>
      <w:marBottom w:val="0"/>
      <w:divBdr>
        <w:top w:val="none" w:sz="0" w:space="0" w:color="auto"/>
        <w:left w:val="none" w:sz="0" w:space="0" w:color="auto"/>
        <w:bottom w:val="none" w:sz="0" w:space="0" w:color="auto"/>
        <w:right w:val="none" w:sz="0" w:space="0" w:color="auto"/>
      </w:divBdr>
    </w:div>
    <w:div w:id="2071539848">
      <w:bodyDiv w:val="1"/>
      <w:marLeft w:val="0"/>
      <w:marRight w:val="0"/>
      <w:marTop w:val="0"/>
      <w:marBottom w:val="0"/>
      <w:divBdr>
        <w:top w:val="none" w:sz="0" w:space="0" w:color="auto"/>
        <w:left w:val="none" w:sz="0" w:space="0" w:color="auto"/>
        <w:bottom w:val="none" w:sz="0" w:space="0" w:color="auto"/>
        <w:right w:val="none" w:sz="0" w:space="0" w:color="auto"/>
      </w:divBdr>
    </w:div>
    <w:div w:id="20831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i.one/10.1729/Journal.37827"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8</Pages>
  <Words>3110</Words>
  <Characters>17728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system1</cp:lastModifiedBy>
  <cp:revision>110</cp:revision>
  <dcterms:created xsi:type="dcterms:W3CDTF">2025-02-04T16:01:00Z</dcterms:created>
  <dcterms:modified xsi:type="dcterms:W3CDTF">2026-03-17T07:28:00Z</dcterms:modified>
</cp:coreProperties>
</file>