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2CF2C" w14:textId="0CA28116" w:rsidR="003C5BA1" w:rsidRDefault="003C5BA1" w:rsidP="00483FC6">
      <w:pPr>
        <w:spacing w:line="240" w:lineRule="auto"/>
        <w:rPr>
          <w:rFonts w:ascii="Times New Roman" w:hAnsi="Times New Roman" w:cs="Times New Roman"/>
          <w:b/>
          <w:bCs/>
          <w:sz w:val="36"/>
          <w:szCs w:val="36"/>
        </w:rPr>
      </w:pPr>
    </w:p>
    <w:p w14:paraId="3CF9649F" w14:textId="74F59438" w:rsidR="00342D22" w:rsidRPr="00B51A39" w:rsidRDefault="006670E0" w:rsidP="007A0041">
      <w:pPr>
        <w:spacing w:line="240" w:lineRule="auto"/>
        <w:jc w:val="center"/>
        <w:rPr>
          <w:rFonts w:ascii="Times New Roman" w:hAnsi="Times New Roman" w:cs="Times New Roman"/>
          <w:b/>
          <w:bCs/>
          <w:sz w:val="36"/>
          <w:szCs w:val="36"/>
        </w:rPr>
      </w:pPr>
      <w:r w:rsidRPr="00B51A39">
        <w:rPr>
          <w:rFonts w:ascii="Times New Roman" w:hAnsi="Times New Roman" w:cs="Times New Roman"/>
          <w:b/>
          <w:bCs/>
          <w:sz w:val="36"/>
          <w:szCs w:val="36"/>
        </w:rPr>
        <w:t>Loving-kindness (</w:t>
      </w:r>
      <w:r w:rsidRPr="00B51A39">
        <w:rPr>
          <w:rFonts w:ascii="Times New Roman" w:hAnsi="Times New Roman" w:cs="Times New Roman"/>
          <w:b/>
          <w:bCs/>
          <w:i/>
          <w:iCs/>
          <w:sz w:val="36"/>
          <w:szCs w:val="36"/>
        </w:rPr>
        <w:t>Metta</w:t>
      </w:r>
      <w:r w:rsidRPr="00B51A39">
        <w:rPr>
          <w:rFonts w:ascii="Times New Roman" w:hAnsi="Times New Roman" w:cs="Times New Roman"/>
          <w:b/>
          <w:bCs/>
          <w:sz w:val="36"/>
          <w:szCs w:val="36"/>
        </w:rPr>
        <w:t>)</w:t>
      </w:r>
      <w:r w:rsidR="00B51A39" w:rsidRPr="00B51A39">
        <w:rPr>
          <w:rFonts w:ascii="Times New Roman" w:hAnsi="Times New Roman" w:cs="Times New Roman"/>
          <w:b/>
          <w:bCs/>
          <w:sz w:val="36"/>
          <w:szCs w:val="36"/>
        </w:rPr>
        <w:t>: A Path to Inner Peace and Outer Harmony</w:t>
      </w:r>
    </w:p>
    <w:p w14:paraId="7DFD9297" w14:textId="77777777" w:rsidR="006670E0" w:rsidRPr="00993ABB" w:rsidRDefault="006670E0" w:rsidP="00993ABB">
      <w:pPr>
        <w:spacing w:line="360" w:lineRule="auto"/>
        <w:rPr>
          <w:rFonts w:ascii="Times New Roman" w:hAnsi="Times New Roman" w:cs="Times New Roman"/>
        </w:rPr>
      </w:pPr>
    </w:p>
    <w:p w14:paraId="23DD9617" w14:textId="07490080" w:rsidR="00A539E3" w:rsidRDefault="00483FC6" w:rsidP="00483FC6">
      <w:pPr>
        <w:spacing w:after="0" w:line="360" w:lineRule="auto"/>
        <w:jc w:val="right"/>
        <w:rPr>
          <w:rFonts w:ascii="Times New Roman" w:eastAsia="Times New Roman" w:hAnsi="Times New Roman" w:cs="Times New Roman"/>
          <w:bCs/>
          <w:kern w:val="0"/>
          <w:lang w:bidi="ar-SA"/>
          <w14:ligatures w14:val="none"/>
        </w:rPr>
      </w:pPr>
      <w:bookmarkStart w:id="0" w:name="intro"/>
      <w:r w:rsidRPr="00881793">
        <w:rPr>
          <w:rFonts w:ascii="Times New Roman" w:eastAsia="Times New Roman" w:hAnsi="Times New Roman" w:cs="Times New Roman"/>
          <w:b/>
          <w:bCs/>
          <w:kern w:val="0"/>
          <w:lang w:bidi="ar-SA"/>
          <w14:ligatures w14:val="none"/>
        </w:rPr>
        <w:t>Gunissara</w:t>
      </w:r>
      <w:r w:rsidR="00881793">
        <w:rPr>
          <w:rFonts w:ascii="Times New Roman" w:eastAsia="Times New Roman" w:hAnsi="Times New Roman" w:cs="Times New Roman"/>
          <w:b/>
          <w:bCs/>
          <w:kern w:val="0"/>
          <w:lang w:bidi="ar-SA"/>
          <w14:ligatures w14:val="none"/>
        </w:rPr>
        <w:t>,</w:t>
      </w:r>
      <w:r w:rsidRPr="00881793">
        <w:rPr>
          <w:rFonts w:ascii="Times New Roman" w:eastAsia="Times New Roman" w:hAnsi="Times New Roman" w:cs="Times New Roman"/>
          <w:b/>
          <w:bCs/>
          <w:kern w:val="0"/>
          <w:lang w:bidi="ar-SA"/>
          <w14:ligatures w14:val="none"/>
        </w:rPr>
        <w:t xml:space="preserve"> </w:t>
      </w:r>
      <w:r w:rsidRPr="00483FC6">
        <w:rPr>
          <w:rFonts w:ascii="Times New Roman" w:eastAsia="Times New Roman" w:hAnsi="Times New Roman" w:cs="Times New Roman"/>
          <w:bCs/>
          <w:kern w:val="0"/>
          <w:lang w:bidi="ar-SA"/>
          <w14:ligatures w14:val="none"/>
        </w:rPr>
        <w:t xml:space="preserve">Ph.D.Research Scholar and </w:t>
      </w:r>
    </w:p>
    <w:p w14:paraId="04D4912D" w14:textId="2DE7B7C1" w:rsidR="006670E0" w:rsidRPr="00483FC6" w:rsidRDefault="00A539E3" w:rsidP="00A539E3">
      <w:pPr>
        <w:spacing w:after="0" w:line="360" w:lineRule="auto"/>
        <w:jc w:val="center"/>
        <w:rPr>
          <w:rFonts w:ascii="Times New Roman" w:eastAsia="Times New Roman" w:hAnsi="Times New Roman" w:cs="Times New Roman"/>
          <w:bCs/>
          <w:kern w:val="0"/>
          <w:lang w:bidi="ar-SA"/>
          <w14:ligatures w14:val="none"/>
        </w:rPr>
      </w:pPr>
      <w:r>
        <w:rPr>
          <w:rFonts w:ascii="Times New Roman" w:eastAsia="Times New Roman" w:hAnsi="Times New Roman" w:cs="Times New Roman"/>
          <w:bCs/>
          <w:kern w:val="0"/>
          <w:lang w:bidi="ar-SA"/>
          <w14:ligatures w14:val="none"/>
        </w:rPr>
        <w:t xml:space="preserve">                                                                    </w:t>
      </w:r>
      <w:r w:rsidR="00483FC6" w:rsidRPr="00881793">
        <w:rPr>
          <w:rFonts w:ascii="Times New Roman" w:eastAsia="Times New Roman" w:hAnsi="Times New Roman" w:cs="Times New Roman"/>
          <w:b/>
          <w:bCs/>
          <w:kern w:val="0"/>
          <w:lang w:bidi="ar-SA"/>
          <w14:ligatures w14:val="none"/>
        </w:rPr>
        <w:t>Prof. Nilima Chawhan</w:t>
      </w:r>
      <w:r>
        <w:rPr>
          <w:rFonts w:ascii="Times New Roman" w:eastAsia="Times New Roman" w:hAnsi="Times New Roman" w:cs="Times New Roman"/>
          <w:bCs/>
          <w:kern w:val="0"/>
          <w:lang w:bidi="ar-SA"/>
          <w14:ligatures w14:val="none"/>
        </w:rPr>
        <w:t>, Head,</w:t>
      </w:r>
    </w:p>
    <w:p w14:paraId="69D216CE" w14:textId="240A8E4C" w:rsidR="006670E0" w:rsidRPr="00993ABB" w:rsidRDefault="006670E0" w:rsidP="00483FC6">
      <w:pPr>
        <w:spacing w:after="0" w:line="360" w:lineRule="auto"/>
        <w:jc w:val="right"/>
        <w:rPr>
          <w:rFonts w:ascii="Times New Roman" w:eastAsia="Times New Roman" w:hAnsi="Times New Roman" w:cs="Times New Roman"/>
          <w:kern w:val="0"/>
          <w:lang w:bidi="ar-SA"/>
          <w14:ligatures w14:val="none"/>
        </w:rPr>
      </w:pPr>
      <w:r w:rsidRPr="00993ABB">
        <w:rPr>
          <w:rFonts w:ascii="Times New Roman" w:eastAsia="Times New Roman" w:hAnsi="Times New Roman" w:cs="Times New Roman"/>
          <w:kern w:val="0"/>
          <w:lang w:bidi="ar-SA"/>
          <w14:ligatures w14:val="none"/>
        </w:rPr>
        <w:t>Mahapajapati Gautami Subharti School of Buddhist Studies</w:t>
      </w:r>
      <w:r w:rsidR="00483FC6">
        <w:rPr>
          <w:rFonts w:ascii="Times New Roman" w:eastAsia="Times New Roman" w:hAnsi="Times New Roman" w:cs="Times New Roman"/>
          <w:kern w:val="0"/>
          <w:lang w:bidi="ar-SA"/>
          <w14:ligatures w14:val="none"/>
        </w:rPr>
        <w:t>,</w:t>
      </w:r>
    </w:p>
    <w:p w14:paraId="3BC1C42A" w14:textId="77777777" w:rsidR="006670E0" w:rsidRPr="00993ABB" w:rsidRDefault="006670E0" w:rsidP="00483FC6">
      <w:pPr>
        <w:spacing w:after="0" w:line="360" w:lineRule="auto"/>
        <w:jc w:val="right"/>
        <w:rPr>
          <w:rFonts w:ascii="Times New Roman" w:eastAsia="Times New Roman" w:hAnsi="Times New Roman" w:cs="Times New Roman"/>
          <w:kern w:val="0"/>
          <w:lang w:bidi="ar-SA"/>
          <w14:ligatures w14:val="none"/>
        </w:rPr>
      </w:pPr>
      <w:r w:rsidRPr="00993ABB">
        <w:rPr>
          <w:rFonts w:ascii="Times New Roman" w:eastAsia="Times New Roman" w:hAnsi="Times New Roman" w:cs="Times New Roman"/>
          <w:kern w:val="0"/>
          <w:lang w:bidi="ar-SA"/>
          <w14:ligatures w14:val="none"/>
        </w:rPr>
        <w:t>Ras Bihari Bose Subharti University, Dehradun, UK, India</w:t>
      </w:r>
    </w:p>
    <w:bookmarkEnd w:id="0"/>
    <w:p w14:paraId="045067E1" w14:textId="77777777" w:rsidR="006670E0" w:rsidRPr="00993ABB" w:rsidRDefault="006670E0" w:rsidP="00483FC6">
      <w:pPr>
        <w:spacing w:after="0" w:line="360" w:lineRule="auto"/>
        <w:jc w:val="right"/>
        <w:rPr>
          <w:rFonts w:ascii="Times New Roman" w:hAnsi="Times New Roman" w:cs="Times New Roman"/>
          <w:b/>
          <w:bCs/>
          <w:color w:val="000000"/>
          <w:sz w:val="28"/>
          <w:szCs w:val="28"/>
          <w:u w:val="single"/>
        </w:rPr>
      </w:pPr>
    </w:p>
    <w:p w14:paraId="7D7E1672" w14:textId="77777777" w:rsidR="004E5023" w:rsidRPr="004E5023" w:rsidRDefault="004E5023" w:rsidP="00993ABB">
      <w:pPr>
        <w:spacing w:line="360" w:lineRule="auto"/>
        <w:rPr>
          <w:rFonts w:ascii="Times New Roman" w:hAnsi="Times New Roman" w:cs="Times New Roman"/>
          <w:b/>
          <w:bCs/>
          <w:sz w:val="28"/>
          <w:szCs w:val="28"/>
        </w:rPr>
      </w:pPr>
      <w:r w:rsidRPr="004E5023">
        <w:rPr>
          <w:rFonts w:ascii="Times New Roman" w:hAnsi="Times New Roman" w:cs="Times New Roman"/>
          <w:b/>
          <w:bCs/>
          <w:sz w:val="28"/>
          <w:szCs w:val="28"/>
        </w:rPr>
        <w:t>Abstract</w:t>
      </w:r>
    </w:p>
    <w:p w14:paraId="4D20478B" w14:textId="32748A96" w:rsidR="00D84CF2" w:rsidRPr="007A0041" w:rsidRDefault="004E5023" w:rsidP="007A0041">
      <w:pPr>
        <w:spacing w:line="360" w:lineRule="auto"/>
        <w:ind w:firstLine="720"/>
        <w:jc w:val="both"/>
        <w:rPr>
          <w:rFonts w:ascii="Times New Roman" w:hAnsi="Times New Roman" w:cs="Times New Roman"/>
        </w:rPr>
      </w:pPr>
      <w:r w:rsidRPr="004E5023">
        <w:rPr>
          <w:rFonts w:ascii="Times New Roman" w:hAnsi="Times New Roman" w:cs="Times New Roman"/>
        </w:rPr>
        <w:t xml:space="preserve"> </w:t>
      </w:r>
      <w:r w:rsidRPr="004E5023">
        <w:rPr>
          <w:rFonts w:ascii="Times New Roman" w:hAnsi="Times New Roman" w:cs="Times New Roman"/>
          <w:i/>
          <w:iCs/>
        </w:rPr>
        <w:t>Metta</w:t>
      </w:r>
      <w:r w:rsidR="001F152D">
        <w:rPr>
          <w:rFonts w:ascii="Times New Roman" w:hAnsi="Times New Roman" w:cs="Times New Roman"/>
          <w:i/>
          <w:iCs/>
        </w:rPr>
        <w:t xml:space="preserve"> </w:t>
      </w:r>
      <w:r w:rsidR="005D5B45" w:rsidRPr="004E5023">
        <w:rPr>
          <w:rFonts w:ascii="Times New Roman" w:hAnsi="Times New Roman" w:cs="Times New Roman"/>
        </w:rPr>
        <w:t>(loving-</w:t>
      </w:r>
      <w:r w:rsidR="001F152D" w:rsidRPr="004E5023">
        <w:rPr>
          <w:rFonts w:ascii="Times New Roman" w:hAnsi="Times New Roman" w:cs="Times New Roman"/>
        </w:rPr>
        <w:t>kindness) is</w:t>
      </w:r>
      <w:r w:rsidRPr="004E5023">
        <w:rPr>
          <w:rFonts w:ascii="Times New Roman" w:hAnsi="Times New Roman" w:cs="Times New Roman"/>
        </w:rPr>
        <w:t xml:space="preserve"> not only </w:t>
      </w:r>
      <w:r w:rsidR="00A539E3">
        <w:rPr>
          <w:rFonts w:ascii="Times New Roman" w:hAnsi="Times New Roman" w:cs="Times New Roman"/>
        </w:rPr>
        <w:t>an important doctrine for Buddhism</w:t>
      </w:r>
      <w:r w:rsidRPr="004E5023">
        <w:rPr>
          <w:rFonts w:ascii="Times New Roman" w:hAnsi="Times New Roman" w:cs="Times New Roman"/>
        </w:rPr>
        <w:t xml:space="preserve"> but also a significant principle for the well-being of the entire human community. In examining the practical significance of </w:t>
      </w:r>
      <w:r w:rsidRPr="004E5023">
        <w:rPr>
          <w:rFonts w:ascii="Times New Roman" w:hAnsi="Times New Roman" w:cs="Times New Roman"/>
          <w:i/>
          <w:iCs/>
        </w:rPr>
        <w:t>Metta</w:t>
      </w:r>
      <w:r w:rsidRPr="004E5023">
        <w:rPr>
          <w:rFonts w:ascii="Times New Roman" w:hAnsi="Times New Roman" w:cs="Times New Roman"/>
        </w:rPr>
        <w:t xml:space="preserve">, it is highlighted that </w:t>
      </w:r>
      <w:r w:rsidRPr="004E5023">
        <w:rPr>
          <w:rFonts w:ascii="Times New Roman" w:hAnsi="Times New Roman" w:cs="Times New Roman"/>
          <w:i/>
          <w:iCs/>
        </w:rPr>
        <w:t>Metta</w:t>
      </w:r>
      <w:r w:rsidR="005D5B45">
        <w:rPr>
          <w:rFonts w:ascii="Times New Roman" w:hAnsi="Times New Roman" w:cs="Times New Roman"/>
          <w:i/>
          <w:iCs/>
        </w:rPr>
        <w:t xml:space="preserve"> </w:t>
      </w:r>
      <w:r w:rsidR="005D5B45" w:rsidRPr="004E5023">
        <w:rPr>
          <w:rFonts w:ascii="Times New Roman" w:hAnsi="Times New Roman" w:cs="Times New Roman"/>
        </w:rPr>
        <w:t xml:space="preserve">(loving-kindness) </w:t>
      </w:r>
      <w:r w:rsidRPr="004E5023">
        <w:rPr>
          <w:rFonts w:ascii="Times New Roman" w:hAnsi="Times New Roman" w:cs="Times New Roman"/>
        </w:rPr>
        <w:t>serves not merely as a basis for harmonious coexistence but also as a vital teaching that provides inner peace, nurtures understanding among individuals, and contributes to personal mental well-being.</w:t>
      </w:r>
      <w:r w:rsidR="00303A7E">
        <w:rPr>
          <w:rFonts w:ascii="Times New Roman" w:hAnsi="Times New Roman" w:cs="Times New Roman"/>
        </w:rPr>
        <w:t xml:space="preserve"> </w:t>
      </w:r>
      <w:r w:rsidRPr="004E5023">
        <w:rPr>
          <w:rFonts w:ascii="Times New Roman" w:hAnsi="Times New Roman" w:cs="Times New Roman"/>
        </w:rPr>
        <w:t xml:space="preserve">Furthermore, </w:t>
      </w:r>
      <w:r w:rsidRPr="004E5023">
        <w:rPr>
          <w:rFonts w:ascii="Times New Roman" w:hAnsi="Times New Roman" w:cs="Times New Roman"/>
          <w:i/>
          <w:iCs/>
        </w:rPr>
        <w:t>Metta</w:t>
      </w:r>
      <w:r w:rsidR="005D5B45">
        <w:rPr>
          <w:rFonts w:ascii="Times New Roman" w:hAnsi="Times New Roman" w:cs="Times New Roman"/>
          <w:i/>
          <w:iCs/>
        </w:rPr>
        <w:t xml:space="preserve"> </w:t>
      </w:r>
      <w:r w:rsidR="005D5B45" w:rsidRPr="004E5023">
        <w:rPr>
          <w:rFonts w:ascii="Times New Roman" w:hAnsi="Times New Roman" w:cs="Times New Roman"/>
        </w:rPr>
        <w:t>(loving-kindness)</w:t>
      </w:r>
      <w:r w:rsidRPr="004E5023">
        <w:rPr>
          <w:rFonts w:ascii="Times New Roman" w:hAnsi="Times New Roman" w:cs="Times New Roman"/>
        </w:rPr>
        <w:t xml:space="preserve"> is described as a transformative force that refines and purifies human relationships at a social level. </w:t>
      </w:r>
      <w:r w:rsidR="00A91878" w:rsidRPr="00A91878">
        <w:rPr>
          <w:rFonts w:ascii="Times New Roman" w:hAnsi="Times New Roman" w:cs="Times New Roman"/>
        </w:rPr>
        <w:t xml:space="preserve">It is also regarded as an indispensable component within the Buddhist principle of </w:t>
      </w:r>
      <w:r w:rsidR="00A91878" w:rsidRPr="00A91878">
        <w:rPr>
          <w:rFonts w:ascii="Times New Roman" w:hAnsi="Times New Roman" w:cs="Times New Roman"/>
          <w:i/>
          <w:iCs/>
        </w:rPr>
        <w:t>Sangahavatthu</w:t>
      </w:r>
      <w:r w:rsidR="00A91878" w:rsidRPr="00A91878">
        <w:rPr>
          <w:rFonts w:ascii="Times New Roman" w:hAnsi="Times New Roman" w:cs="Times New Roman"/>
        </w:rPr>
        <w:t xml:space="preserve"> (the Four Bases of Social Solidarity). The doctrine of </w:t>
      </w:r>
      <w:r w:rsidR="00A91878" w:rsidRPr="00A91878">
        <w:rPr>
          <w:rFonts w:ascii="Times New Roman" w:hAnsi="Times New Roman" w:cs="Times New Roman"/>
          <w:i/>
          <w:iCs/>
        </w:rPr>
        <w:t>Sangahavatthu</w:t>
      </w:r>
      <w:r w:rsidR="00A91878" w:rsidRPr="00A91878">
        <w:rPr>
          <w:rFonts w:ascii="Times New Roman" w:hAnsi="Times New Roman" w:cs="Times New Roman"/>
        </w:rPr>
        <w:t xml:space="preserve"> is grounded in mutual support among human beings, the practice of compassionate attitudes, and cooperative action for common benefit. In this context, </w:t>
      </w:r>
      <w:r w:rsidR="00A91878" w:rsidRPr="00A91878">
        <w:rPr>
          <w:rFonts w:ascii="Times New Roman" w:hAnsi="Times New Roman" w:cs="Times New Roman"/>
          <w:i/>
          <w:iCs/>
        </w:rPr>
        <w:t>Metta</w:t>
      </w:r>
      <w:r w:rsidR="00A91878" w:rsidRPr="00A91878">
        <w:rPr>
          <w:rFonts w:ascii="Times New Roman" w:hAnsi="Times New Roman" w:cs="Times New Roman"/>
        </w:rPr>
        <w:t xml:space="preserve"> is recognized not only as a vital force for individual mental health and inner peace but also as a fundamental element that sustains social solidarity, mutual respect, and the cultivation of stable and harmonious human relationships within the community.</w:t>
      </w:r>
    </w:p>
    <w:p w14:paraId="0531BCC5" w14:textId="052470CE" w:rsidR="00D84CF2" w:rsidRDefault="004E5023" w:rsidP="00993ABB">
      <w:pPr>
        <w:spacing w:line="360" w:lineRule="auto"/>
        <w:rPr>
          <w:rFonts w:ascii="Times New Roman" w:hAnsi="Times New Roman" w:cs="Times New Roman"/>
        </w:rPr>
      </w:pPr>
      <w:r w:rsidRPr="00C6120E">
        <w:rPr>
          <w:rFonts w:ascii="Times New Roman" w:hAnsi="Times New Roman" w:cs="Times New Roman"/>
          <w:b/>
          <w:bCs/>
          <w:sz w:val="28"/>
          <w:szCs w:val="28"/>
        </w:rPr>
        <w:t>Keywords:</w:t>
      </w:r>
      <w:r w:rsidRPr="00993ABB">
        <w:rPr>
          <w:rFonts w:ascii="Times New Roman" w:hAnsi="Times New Roman" w:cs="Times New Roman"/>
        </w:rPr>
        <w:t xml:space="preserve"> </w:t>
      </w:r>
      <w:r w:rsidR="00B97374">
        <w:rPr>
          <w:rFonts w:ascii="Times New Roman" w:hAnsi="Times New Roman" w:cs="Times New Roman"/>
        </w:rPr>
        <w:t>C</w:t>
      </w:r>
      <w:r w:rsidR="00C27551" w:rsidRPr="00C27551">
        <w:rPr>
          <w:rFonts w:ascii="Times New Roman" w:hAnsi="Times New Roman" w:cs="Times New Roman"/>
        </w:rPr>
        <w:t>ompassion</w:t>
      </w:r>
      <w:r w:rsidR="00C27551" w:rsidRPr="00B64605">
        <w:rPr>
          <w:rFonts w:ascii="Times New Roman" w:hAnsi="Times New Roman" w:cs="Times New Roman"/>
        </w:rPr>
        <w:t xml:space="preserve">, </w:t>
      </w:r>
      <w:r w:rsidR="00B97374">
        <w:rPr>
          <w:rFonts w:ascii="Times New Roman" w:hAnsi="Times New Roman" w:cs="Times New Roman"/>
        </w:rPr>
        <w:t>M</w:t>
      </w:r>
      <w:r w:rsidR="00C27551" w:rsidRPr="00C27551">
        <w:rPr>
          <w:rFonts w:ascii="Times New Roman" w:hAnsi="Times New Roman" w:cs="Times New Roman"/>
        </w:rPr>
        <w:t>etta (Loving-kindness)</w:t>
      </w:r>
      <w:r w:rsidR="00EA1453" w:rsidRPr="00B64605">
        <w:rPr>
          <w:rFonts w:ascii="Times New Roman" w:hAnsi="Times New Roman" w:cs="Times New Roman"/>
        </w:rPr>
        <w:t xml:space="preserve">, </w:t>
      </w:r>
      <w:r w:rsidR="00B97374">
        <w:rPr>
          <w:rFonts w:ascii="Times New Roman" w:hAnsi="Times New Roman" w:cs="Times New Roman"/>
        </w:rPr>
        <w:t>P</w:t>
      </w:r>
      <w:r w:rsidR="00C27551" w:rsidRPr="00C27551">
        <w:rPr>
          <w:rFonts w:ascii="Times New Roman" w:hAnsi="Times New Roman" w:cs="Times New Roman"/>
        </w:rPr>
        <w:t>eace</w:t>
      </w:r>
      <w:r w:rsidR="00EA1453" w:rsidRPr="00B64605">
        <w:rPr>
          <w:rFonts w:ascii="Times New Roman" w:hAnsi="Times New Roman" w:cs="Times New Roman"/>
        </w:rPr>
        <w:t xml:space="preserve">, </w:t>
      </w:r>
      <w:r w:rsidR="00B97374">
        <w:rPr>
          <w:rFonts w:ascii="Times New Roman" w:hAnsi="Times New Roman" w:cs="Times New Roman"/>
        </w:rPr>
        <w:t>S</w:t>
      </w:r>
      <w:r w:rsidR="00C27551" w:rsidRPr="00C27551">
        <w:rPr>
          <w:rFonts w:ascii="Times New Roman" w:hAnsi="Times New Roman" w:cs="Times New Roman"/>
        </w:rPr>
        <w:t>angahavatthu</w:t>
      </w:r>
      <w:r w:rsidR="00EA1453" w:rsidRPr="00B64605">
        <w:rPr>
          <w:rFonts w:ascii="Times New Roman" w:hAnsi="Times New Roman" w:cs="Times New Roman"/>
        </w:rPr>
        <w:t xml:space="preserve">, </w:t>
      </w:r>
      <w:r w:rsidR="00B64605">
        <w:rPr>
          <w:rFonts w:ascii="Times New Roman" w:hAnsi="Times New Roman" w:cs="Times New Roman"/>
        </w:rPr>
        <w:t>s</w:t>
      </w:r>
      <w:r w:rsidR="00C27551" w:rsidRPr="00C27551">
        <w:rPr>
          <w:rFonts w:ascii="Times New Roman" w:hAnsi="Times New Roman" w:cs="Times New Roman"/>
        </w:rPr>
        <w:t xml:space="preserve">ocial </w:t>
      </w:r>
      <w:r w:rsidR="00B64605">
        <w:rPr>
          <w:rFonts w:ascii="Times New Roman" w:hAnsi="Times New Roman" w:cs="Times New Roman"/>
        </w:rPr>
        <w:t>s</w:t>
      </w:r>
      <w:r w:rsidR="00C27551" w:rsidRPr="00C27551">
        <w:rPr>
          <w:rFonts w:ascii="Times New Roman" w:hAnsi="Times New Roman" w:cs="Times New Roman"/>
        </w:rPr>
        <w:t>olidarity</w:t>
      </w:r>
    </w:p>
    <w:p w14:paraId="6208430F" w14:textId="72018770" w:rsidR="001D2E9A" w:rsidRDefault="001D2E9A" w:rsidP="00993ABB">
      <w:pPr>
        <w:spacing w:line="360" w:lineRule="auto"/>
        <w:rPr>
          <w:rFonts w:ascii="Times New Roman" w:hAnsi="Times New Roman" w:cs="Times New Roman"/>
        </w:rPr>
      </w:pPr>
    </w:p>
    <w:p w14:paraId="3FB5D098" w14:textId="77777777" w:rsidR="001D2E9A" w:rsidRPr="00D84CF2" w:rsidRDefault="001D2E9A" w:rsidP="00993ABB">
      <w:pPr>
        <w:spacing w:line="360" w:lineRule="auto"/>
        <w:rPr>
          <w:rFonts w:ascii="Times New Roman" w:hAnsi="Times New Roman" w:cs="Times New Roman"/>
        </w:rPr>
      </w:pPr>
    </w:p>
    <w:p w14:paraId="26418877" w14:textId="77777777" w:rsidR="00C65064" w:rsidRDefault="00C65064" w:rsidP="00993ABB">
      <w:pPr>
        <w:spacing w:line="360" w:lineRule="auto"/>
        <w:rPr>
          <w:rFonts w:ascii="Times New Roman" w:hAnsi="Times New Roman" w:cs="Times New Roman"/>
          <w:b/>
          <w:bCs/>
          <w:sz w:val="28"/>
          <w:szCs w:val="28"/>
        </w:rPr>
      </w:pPr>
    </w:p>
    <w:p w14:paraId="4EC1A5B8" w14:textId="4B736DA1" w:rsidR="004E5023" w:rsidRPr="004E5023" w:rsidRDefault="004E5023" w:rsidP="00993ABB">
      <w:pPr>
        <w:spacing w:line="360" w:lineRule="auto"/>
        <w:rPr>
          <w:rFonts w:ascii="Times New Roman" w:hAnsi="Times New Roman" w:cs="Times New Roman"/>
          <w:b/>
          <w:bCs/>
          <w:sz w:val="28"/>
          <w:szCs w:val="28"/>
        </w:rPr>
      </w:pPr>
      <w:r w:rsidRPr="004E5023">
        <w:rPr>
          <w:rFonts w:ascii="Times New Roman" w:hAnsi="Times New Roman" w:cs="Times New Roman"/>
          <w:b/>
          <w:bCs/>
          <w:sz w:val="28"/>
          <w:szCs w:val="28"/>
        </w:rPr>
        <w:lastRenderedPageBreak/>
        <w:t>Introduction</w:t>
      </w:r>
    </w:p>
    <w:p w14:paraId="74D63E27" w14:textId="3D102944" w:rsidR="006670E0" w:rsidRPr="006670E0" w:rsidRDefault="00E807BE" w:rsidP="00835847">
      <w:pPr>
        <w:spacing w:line="360" w:lineRule="auto"/>
        <w:ind w:firstLine="720"/>
        <w:jc w:val="both"/>
        <w:rPr>
          <w:rFonts w:ascii="Times New Roman" w:hAnsi="Times New Roman" w:cs="Times New Roman"/>
        </w:rPr>
      </w:pPr>
      <w:r w:rsidRPr="00E807BE">
        <w:rPr>
          <w:rFonts w:ascii="Times New Roman" w:hAnsi="Times New Roman" w:cs="Times New Roman"/>
        </w:rPr>
        <w:t>In Buddhism, the term “</w:t>
      </w:r>
      <w:r w:rsidRPr="005D5B45">
        <w:rPr>
          <w:rFonts w:ascii="Times New Roman" w:hAnsi="Times New Roman" w:cs="Times New Roman"/>
          <w:i/>
          <w:iCs/>
        </w:rPr>
        <w:t>Metta</w:t>
      </w:r>
      <w:r w:rsidRPr="00E807BE">
        <w:rPr>
          <w:rFonts w:ascii="Times New Roman" w:hAnsi="Times New Roman" w:cs="Times New Roman"/>
        </w:rPr>
        <w:t>”</w:t>
      </w:r>
      <w:r w:rsidR="005D5B45" w:rsidRPr="005D5B45">
        <w:rPr>
          <w:rFonts w:ascii="Times New Roman" w:hAnsi="Times New Roman" w:cs="Times New Roman"/>
        </w:rPr>
        <w:t xml:space="preserve"> </w:t>
      </w:r>
      <w:r w:rsidR="005D5B45" w:rsidRPr="004E5023">
        <w:rPr>
          <w:rFonts w:ascii="Times New Roman" w:hAnsi="Times New Roman" w:cs="Times New Roman"/>
        </w:rPr>
        <w:t>(loving-kindness)</w:t>
      </w:r>
      <w:r w:rsidRPr="00E807BE">
        <w:rPr>
          <w:rFonts w:ascii="Times New Roman" w:hAnsi="Times New Roman" w:cs="Times New Roman"/>
        </w:rPr>
        <w:t xml:space="preserve"> can be interpreted as “the state of non-hatred toward all beings,” “the attitude of equal love and care,” or “unconditional benevolence free from defilements.” </w:t>
      </w:r>
      <w:r w:rsidRPr="005D5B45">
        <w:rPr>
          <w:rFonts w:ascii="Times New Roman" w:hAnsi="Times New Roman" w:cs="Times New Roman"/>
          <w:i/>
          <w:iCs/>
        </w:rPr>
        <w:t>Metta</w:t>
      </w:r>
      <w:r w:rsidR="005D5B45" w:rsidRPr="004E5023">
        <w:rPr>
          <w:rFonts w:ascii="Times New Roman" w:hAnsi="Times New Roman" w:cs="Times New Roman"/>
        </w:rPr>
        <w:t>(loving-kindness)</w:t>
      </w:r>
      <w:r w:rsidRPr="00E807BE">
        <w:rPr>
          <w:rFonts w:ascii="Times New Roman" w:hAnsi="Times New Roman" w:cs="Times New Roman"/>
        </w:rPr>
        <w:t xml:space="preserve"> is regarded not only as a fundamental principle embodying the pure qualities of Buddhism but also as one of the most significant virtues among the ethical qualities of the </w:t>
      </w:r>
      <w:r w:rsidRPr="005D5B45">
        <w:rPr>
          <w:rFonts w:ascii="Times New Roman" w:hAnsi="Times New Roman" w:cs="Times New Roman"/>
          <w:i/>
          <w:iCs/>
        </w:rPr>
        <w:t>Dhamma</w:t>
      </w:r>
      <w:r w:rsidRPr="00E807BE">
        <w:rPr>
          <w:rFonts w:ascii="Times New Roman" w:hAnsi="Times New Roman" w:cs="Times New Roman"/>
        </w:rPr>
        <w:t>. It functions as a foundational mental principle that alleviates unwholesome states such as hatred (</w:t>
      </w:r>
      <w:r w:rsidRPr="005D5B45">
        <w:rPr>
          <w:rFonts w:ascii="Times New Roman" w:hAnsi="Times New Roman" w:cs="Times New Roman"/>
          <w:i/>
          <w:iCs/>
        </w:rPr>
        <w:t>dosa</w:t>
      </w:r>
      <w:r w:rsidRPr="00E807BE">
        <w:rPr>
          <w:rFonts w:ascii="Times New Roman" w:hAnsi="Times New Roman" w:cs="Times New Roman"/>
        </w:rPr>
        <w:t>) and delusion (</w:t>
      </w:r>
      <w:r w:rsidRPr="005D5B45">
        <w:rPr>
          <w:rFonts w:ascii="Times New Roman" w:hAnsi="Times New Roman" w:cs="Times New Roman"/>
          <w:i/>
          <w:iCs/>
        </w:rPr>
        <w:t>moha</w:t>
      </w:r>
      <w:r w:rsidRPr="00E807BE">
        <w:rPr>
          <w:rFonts w:ascii="Times New Roman" w:hAnsi="Times New Roman" w:cs="Times New Roman"/>
        </w:rPr>
        <w:t>), thereby purifying and calming the mind. According to the Buddha’s core teachings, Metta is highly emphasized in the practice of mental cultivation (</w:t>
      </w:r>
      <w:r w:rsidRPr="005D5B45">
        <w:rPr>
          <w:rFonts w:ascii="Times New Roman" w:hAnsi="Times New Roman" w:cs="Times New Roman"/>
          <w:i/>
          <w:iCs/>
        </w:rPr>
        <w:t>bhavana</w:t>
      </w:r>
      <w:r w:rsidRPr="00E807BE">
        <w:rPr>
          <w:rFonts w:ascii="Times New Roman" w:hAnsi="Times New Roman" w:cs="Times New Roman"/>
        </w:rPr>
        <w:t>), and its beneficial effects extend widely</w:t>
      </w:r>
      <w:r w:rsidR="005D5B45">
        <w:rPr>
          <w:rFonts w:ascii="Times New Roman" w:hAnsi="Times New Roman" w:cs="Times New Roman"/>
        </w:rPr>
        <w:t xml:space="preserve"> </w:t>
      </w:r>
      <w:r w:rsidRPr="00E807BE">
        <w:rPr>
          <w:rFonts w:ascii="Times New Roman" w:hAnsi="Times New Roman" w:cs="Times New Roman"/>
        </w:rPr>
        <w:t xml:space="preserve">from an individual’s mental well-being and family and social relationships to the spheres of politics, economics, culture, and </w:t>
      </w:r>
      <w:r w:rsidR="00DC1437" w:rsidRPr="00E807BE">
        <w:rPr>
          <w:rFonts w:ascii="Times New Roman" w:hAnsi="Times New Roman" w:cs="Times New Roman"/>
        </w:rPr>
        <w:t>religion.</w:t>
      </w:r>
      <w:r w:rsidR="00DC1437" w:rsidRPr="004E5023">
        <w:rPr>
          <w:rFonts w:ascii="Times New Roman" w:hAnsi="Times New Roman" w:cs="Times New Roman"/>
        </w:rPr>
        <w:t xml:space="preserve"> Furthermore</w:t>
      </w:r>
      <w:r w:rsidR="004E5023" w:rsidRPr="004E5023">
        <w:rPr>
          <w:rFonts w:ascii="Times New Roman" w:hAnsi="Times New Roman" w:cs="Times New Roman"/>
        </w:rPr>
        <w:t xml:space="preserve">, </w:t>
      </w:r>
      <w:r w:rsidR="004E5023" w:rsidRPr="005D5B45">
        <w:rPr>
          <w:rFonts w:ascii="Times New Roman" w:hAnsi="Times New Roman" w:cs="Times New Roman"/>
          <w:i/>
          <w:iCs/>
        </w:rPr>
        <w:t>Metta</w:t>
      </w:r>
      <w:r w:rsidR="005D5B45" w:rsidRPr="004E5023">
        <w:rPr>
          <w:rFonts w:ascii="Times New Roman" w:hAnsi="Times New Roman" w:cs="Times New Roman"/>
        </w:rPr>
        <w:t>(loving-kindness)</w:t>
      </w:r>
      <w:r w:rsidR="004E5023" w:rsidRPr="004E5023">
        <w:rPr>
          <w:rFonts w:ascii="Times New Roman" w:hAnsi="Times New Roman" w:cs="Times New Roman"/>
        </w:rPr>
        <w:t xml:space="preserve"> can also be described as a “Universal Law” (</w:t>
      </w:r>
      <w:r w:rsidR="004E5023" w:rsidRPr="00CF36E4">
        <w:rPr>
          <w:rFonts w:ascii="Times New Roman" w:hAnsi="Times New Roman" w:cs="Times New Roman"/>
          <w:i/>
          <w:iCs/>
        </w:rPr>
        <w:t>saccaka dhamma</w:t>
      </w:r>
      <w:r w:rsidR="004E5023" w:rsidRPr="004E5023">
        <w:rPr>
          <w:rFonts w:ascii="Times New Roman" w:hAnsi="Times New Roman" w:cs="Times New Roman"/>
        </w:rPr>
        <w:t xml:space="preserve">) of Buddhism, functioning as a guiding principle that enables people of diverse religions, ethnicities, and cultural backgrounds to coexist peacefully. Because </w:t>
      </w:r>
      <w:r w:rsidR="004E5023" w:rsidRPr="005D5B45">
        <w:rPr>
          <w:rFonts w:ascii="Times New Roman" w:hAnsi="Times New Roman" w:cs="Times New Roman"/>
          <w:i/>
          <w:iCs/>
        </w:rPr>
        <w:t>Metta</w:t>
      </w:r>
      <w:r w:rsidR="004E5023" w:rsidRPr="004E5023">
        <w:rPr>
          <w:rFonts w:ascii="Times New Roman" w:hAnsi="Times New Roman" w:cs="Times New Roman"/>
        </w:rPr>
        <w:t xml:space="preserve"> </w:t>
      </w:r>
      <w:r w:rsidR="005D5B45" w:rsidRPr="004E5023">
        <w:rPr>
          <w:rFonts w:ascii="Times New Roman" w:hAnsi="Times New Roman" w:cs="Times New Roman"/>
        </w:rPr>
        <w:t xml:space="preserve">(loving-kindness) </w:t>
      </w:r>
      <w:r w:rsidR="004E5023" w:rsidRPr="004E5023">
        <w:rPr>
          <w:rFonts w:ascii="Times New Roman" w:hAnsi="Times New Roman" w:cs="Times New Roman"/>
        </w:rPr>
        <w:t>remains an inseparable and indispensable part of the Buddha’s dispensation, it has continuously played a vital role for laypeople, the Sangha, and governing authorities alike throughout Buddhist history.</w:t>
      </w:r>
      <w:r w:rsidR="00C6120E">
        <w:rPr>
          <w:rFonts w:ascii="Times New Roman" w:hAnsi="Times New Roman" w:cs="Times New Roman"/>
        </w:rPr>
        <w:t xml:space="preserve"> </w:t>
      </w:r>
      <w:r w:rsidR="004E5023" w:rsidRPr="004E5023">
        <w:rPr>
          <w:rFonts w:ascii="Times New Roman" w:hAnsi="Times New Roman" w:cs="Times New Roman"/>
        </w:rPr>
        <w:t xml:space="preserve">An especially significant aspect of </w:t>
      </w:r>
      <w:r w:rsidR="004E5023" w:rsidRPr="005D5B45">
        <w:rPr>
          <w:rFonts w:ascii="Times New Roman" w:hAnsi="Times New Roman" w:cs="Times New Roman"/>
          <w:i/>
          <w:iCs/>
        </w:rPr>
        <w:t>Metta</w:t>
      </w:r>
      <w:r w:rsidR="004E5023" w:rsidRPr="004E5023">
        <w:rPr>
          <w:rFonts w:ascii="Times New Roman" w:hAnsi="Times New Roman" w:cs="Times New Roman"/>
        </w:rPr>
        <w:t xml:space="preserve"> is that it promotes inner peace at the individual level, fosters mutual harmony and respect at the social level regardless of differences in ethnicity or religion, helps to mitigate conflicts and crises at the political level, and contributes to the promotion of peace at the global level by reducing wars and hostilities.</w:t>
      </w:r>
      <w:r w:rsidR="00CF36E4">
        <w:rPr>
          <w:rFonts w:ascii="Times New Roman" w:hAnsi="Times New Roman" w:cs="Times New Roman"/>
        </w:rPr>
        <w:t xml:space="preserve"> </w:t>
      </w:r>
      <w:r w:rsidR="004E5023" w:rsidRPr="004E5023">
        <w:rPr>
          <w:rFonts w:ascii="Times New Roman" w:hAnsi="Times New Roman" w:cs="Times New Roman"/>
        </w:rPr>
        <w:t xml:space="preserve">Therefore, </w:t>
      </w:r>
      <w:r w:rsidR="004E5023" w:rsidRPr="005D5B45">
        <w:rPr>
          <w:rFonts w:ascii="Times New Roman" w:hAnsi="Times New Roman" w:cs="Times New Roman"/>
          <w:i/>
          <w:iCs/>
        </w:rPr>
        <w:t>Metta</w:t>
      </w:r>
      <w:r w:rsidR="004E5023" w:rsidRPr="004E5023">
        <w:rPr>
          <w:rFonts w:ascii="Times New Roman" w:hAnsi="Times New Roman" w:cs="Times New Roman"/>
        </w:rPr>
        <w:t xml:space="preserve"> may rightly be considered a “fundamental doctrine” in Buddhism</w:t>
      </w:r>
      <w:r w:rsidR="009C12E7">
        <w:rPr>
          <w:rFonts w:ascii="Times New Roman" w:hAnsi="Times New Roman" w:cs="Times New Roman"/>
        </w:rPr>
        <w:t>,</w:t>
      </w:r>
      <w:r w:rsidR="00773CAE">
        <w:rPr>
          <w:rFonts w:ascii="Times New Roman" w:hAnsi="Times New Roman" w:cs="Times New Roman"/>
        </w:rPr>
        <w:t xml:space="preserve"> </w:t>
      </w:r>
      <w:r w:rsidR="004E5023" w:rsidRPr="004E5023">
        <w:rPr>
          <w:rFonts w:ascii="Times New Roman" w:hAnsi="Times New Roman" w:cs="Times New Roman"/>
        </w:rPr>
        <w:t xml:space="preserve">one that guides practitioners from the lowest stages of practice to the highest attainment of </w:t>
      </w:r>
      <w:r w:rsidR="004E5023" w:rsidRPr="0080647A">
        <w:rPr>
          <w:rFonts w:ascii="Times New Roman" w:hAnsi="Times New Roman" w:cs="Times New Roman"/>
          <w:i/>
          <w:iCs/>
        </w:rPr>
        <w:t>Nibbāna</w:t>
      </w:r>
      <w:r w:rsidR="004E5023" w:rsidRPr="004E5023">
        <w:rPr>
          <w:rFonts w:ascii="Times New Roman" w:hAnsi="Times New Roman" w:cs="Times New Roman"/>
        </w:rPr>
        <w:t>.</w:t>
      </w:r>
    </w:p>
    <w:p w14:paraId="22DA9F9A" w14:textId="77777777" w:rsidR="004E5023" w:rsidRPr="004E5023" w:rsidRDefault="004E5023" w:rsidP="00993ABB">
      <w:pPr>
        <w:spacing w:line="360" w:lineRule="auto"/>
        <w:rPr>
          <w:rFonts w:ascii="Times New Roman" w:hAnsi="Times New Roman" w:cs="Times New Roman"/>
          <w:b/>
          <w:bCs/>
          <w:sz w:val="28"/>
          <w:szCs w:val="28"/>
        </w:rPr>
      </w:pPr>
      <w:r w:rsidRPr="004E5023">
        <w:rPr>
          <w:rFonts w:ascii="Times New Roman" w:hAnsi="Times New Roman" w:cs="Times New Roman"/>
          <w:b/>
          <w:bCs/>
          <w:sz w:val="28"/>
          <w:szCs w:val="28"/>
        </w:rPr>
        <w:t xml:space="preserve">Historical Background of </w:t>
      </w:r>
      <w:r w:rsidRPr="00920BBF">
        <w:rPr>
          <w:rFonts w:ascii="Times New Roman" w:hAnsi="Times New Roman" w:cs="Times New Roman"/>
          <w:b/>
          <w:bCs/>
          <w:i/>
          <w:iCs/>
          <w:sz w:val="28"/>
          <w:szCs w:val="28"/>
        </w:rPr>
        <w:t>Metta</w:t>
      </w:r>
    </w:p>
    <w:p w14:paraId="7E95279B" w14:textId="0B502BDD" w:rsidR="005A768B" w:rsidRDefault="004E5023" w:rsidP="00835847">
      <w:pPr>
        <w:spacing w:line="360" w:lineRule="auto"/>
        <w:ind w:firstLine="720"/>
        <w:jc w:val="both"/>
        <w:rPr>
          <w:rFonts w:ascii="Times New Roman" w:hAnsi="Times New Roman" w:cs="Times New Roman"/>
        </w:rPr>
      </w:pPr>
      <w:r w:rsidRPr="005D5B45">
        <w:rPr>
          <w:rFonts w:ascii="Times New Roman" w:hAnsi="Times New Roman" w:cs="Times New Roman"/>
          <w:i/>
          <w:iCs/>
        </w:rPr>
        <w:t>Metta</w:t>
      </w:r>
      <w:r w:rsidRPr="004E5023">
        <w:rPr>
          <w:rFonts w:ascii="Times New Roman" w:hAnsi="Times New Roman" w:cs="Times New Roman"/>
        </w:rPr>
        <w:t xml:space="preserve"> (loving-kindness) fundamentally represents purity of mind and serves as a vital spiritual principle that has historically fostered peace and harmonious relationships within society. Within the teachings of the Buddha, </w:t>
      </w:r>
      <w:r w:rsidRPr="008C31DF">
        <w:rPr>
          <w:rFonts w:ascii="Times New Roman" w:hAnsi="Times New Roman" w:cs="Times New Roman"/>
          <w:i/>
          <w:iCs/>
        </w:rPr>
        <w:t xml:space="preserve">Metta </w:t>
      </w:r>
      <w:r w:rsidR="005D5B45" w:rsidRPr="004E5023">
        <w:rPr>
          <w:rFonts w:ascii="Times New Roman" w:hAnsi="Times New Roman" w:cs="Times New Roman"/>
        </w:rPr>
        <w:t xml:space="preserve">(loving-kindness) </w:t>
      </w:r>
      <w:r w:rsidRPr="004E5023">
        <w:rPr>
          <w:rFonts w:ascii="Times New Roman" w:hAnsi="Times New Roman" w:cs="Times New Roman"/>
        </w:rPr>
        <w:t xml:space="preserve">occupies an </w:t>
      </w:r>
      <w:r w:rsidR="005A768B">
        <w:rPr>
          <w:rFonts w:ascii="Times New Roman" w:hAnsi="Times New Roman" w:cs="Times New Roman"/>
        </w:rPr>
        <w:t>important</w:t>
      </w:r>
      <w:r w:rsidRPr="004E5023">
        <w:rPr>
          <w:rFonts w:ascii="Times New Roman" w:hAnsi="Times New Roman" w:cs="Times New Roman"/>
        </w:rPr>
        <w:t xml:space="preserve"> place, offering </w:t>
      </w:r>
      <w:r w:rsidR="005A768B">
        <w:rPr>
          <w:rFonts w:ascii="Times New Roman" w:hAnsi="Times New Roman" w:cs="Times New Roman"/>
        </w:rPr>
        <w:t>great</w:t>
      </w:r>
      <w:r w:rsidRPr="004E5023">
        <w:rPr>
          <w:rFonts w:ascii="Times New Roman" w:hAnsi="Times New Roman" w:cs="Times New Roman"/>
        </w:rPr>
        <w:t xml:space="preserve"> benefits both for ordinary lay life and for the monastic community.</w:t>
      </w:r>
      <w:r w:rsidR="005A11F7">
        <w:rPr>
          <w:rFonts w:ascii="Times New Roman" w:hAnsi="Times New Roman" w:cs="Times New Roman"/>
        </w:rPr>
        <w:t xml:space="preserve"> </w:t>
      </w:r>
    </w:p>
    <w:p w14:paraId="659E1ED3" w14:textId="5E8E550B" w:rsidR="005A11F7" w:rsidRPr="004E5023" w:rsidRDefault="004E0164" w:rsidP="00835847">
      <w:pPr>
        <w:spacing w:line="360" w:lineRule="auto"/>
        <w:ind w:firstLine="720"/>
        <w:jc w:val="both"/>
        <w:rPr>
          <w:rFonts w:ascii="Times New Roman" w:hAnsi="Times New Roman" w:cs="Times New Roman"/>
        </w:rPr>
      </w:pPr>
      <w:r>
        <w:rPr>
          <w:rFonts w:ascii="Times New Roman" w:hAnsi="Times New Roman" w:cs="Times New Roman"/>
        </w:rPr>
        <w:t xml:space="preserve"> T</w:t>
      </w:r>
      <w:r w:rsidR="005A11F7" w:rsidRPr="005A11F7">
        <w:rPr>
          <w:rFonts w:ascii="Times New Roman" w:hAnsi="Times New Roman" w:cs="Times New Roman"/>
        </w:rPr>
        <w:t xml:space="preserve">he Buddha provides deep instructions on how Metta should be cultivated </w:t>
      </w:r>
      <w:r w:rsidR="00896D5A">
        <w:rPr>
          <w:rFonts w:ascii="Times New Roman" w:hAnsi="Times New Roman" w:cs="Times New Roman"/>
        </w:rPr>
        <w:t xml:space="preserve">in the mind </w:t>
      </w:r>
      <w:r w:rsidR="005A11F7" w:rsidRPr="005A11F7">
        <w:rPr>
          <w:rFonts w:ascii="Times New Roman" w:hAnsi="Times New Roman" w:cs="Times New Roman"/>
        </w:rPr>
        <w:t xml:space="preserve">and how such cultivation can be applied in daily </w:t>
      </w:r>
      <w:r w:rsidR="000D71C3" w:rsidRPr="005A11F7">
        <w:rPr>
          <w:rFonts w:ascii="Times New Roman" w:hAnsi="Times New Roman" w:cs="Times New Roman"/>
        </w:rPr>
        <w:t>life.</w:t>
      </w:r>
      <w:r w:rsidR="000D71C3" w:rsidRPr="004E5023">
        <w:rPr>
          <w:rFonts w:ascii="Times New Roman" w:hAnsi="Times New Roman" w:cs="Times New Roman"/>
        </w:rPr>
        <w:t xml:space="preserve"> Historical</w:t>
      </w:r>
      <w:r w:rsidR="004E5023" w:rsidRPr="004E5023">
        <w:rPr>
          <w:rFonts w:ascii="Times New Roman" w:hAnsi="Times New Roman" w:cs="Times New Roman"/>
        </w:rPr>
        <w:t xml:space="preserve"> records from </w:t>
      </w:r>
      <w:r w:rsidR="004E5023" w:rsidRPr="004E5023">
        <w:rPr>
          <w:rFonts w:ascii="Times New Roman" w:hAnsi="Times New Roman" w:cs="Times New Roman"/>
        </w:rPr>
        <w:lastRenderedPageBreak/>
        <w:t xml:space="preserve">the </w:t>
      </w:r>
      <w:r w:rsidR="004E5023" w:rsidRPr="0080647A">
        <w:rPr>
          <w:rFonts w:ascii="Times New Roman" w:hAnsi="Times New Roman" w:cs="Times New Roman"/>
          <w:i/>
          <w:iCs/>
        </w:rPr>
        <w:t>Tipiṭaka</w:t>
      </w:r>
      <w:r w:rsidR="004E5023" w:rsidRPr="004E5023">
        <w:rPr>
          <w:rFonts w:ascii="Times New Roman" w:hAnsi="Times New Roman" w:cs="Times New Roman"/>
        </w:rPr>
        <w:t xml:space="preserve"> also show numerous occasions where the Buddha encouraged the practice of </w:t>
      </w:r>
      <w:r w:rsidR="004E5023" w:rsidRPr="000D71C3">
        <w:rPr>
          <w:rFonts w:ascii="Times New Roman" w:hAnsi="Times New Roman" w:cs="Times New Roman"/>
          <w:i/>
          <w:iCs/>
        </w:rPr>
        <w:t>Metta</w:t>
      </w:r>
      <w:r w:rsidR="004E5023" w:rsidRPr="004E5023">
        <w:rPr>
          <w:rFonts w:ascii="Times New Roman" w:hAnsi="Times New Roman" w:cs="Times New Roman"/>
        </w:rPr>
        <w:t xml:space="preserve">. For instance, when monks dwelling in the forest faced disturbances from </w:t>
      </w:r>
      <w:r w:rsidR="004E5023" w:rsidRPr="008252A5">
        <w:rPr>
          <w:rFonts w:ascii="Times New Roman" w:hAnsi="Times New Roman" w:cs="Times New Roman"/>
        </w:rPr>
        <w:t>malevolent spirits</w:t>
      </w:r>
      <w:r w:rsidR="004E5023" w:rsidRPr="004E5023">
        <w:rPr>
          <w:rFonts w:ascii="Times New Roman" w:hAnsi="Times New Roman" w:cs="Times New Roman"/>
        </w:rPr>
        <w:t>, the Buddha taught them the Metta Sutta, enabling them to overcome fear and adversity through the cultivation of loving-kindness.</w:t>
      </w:r>
      <w:r w:rsidR="005A11F7" w:rsidRPr="005A11F7">
        <w:rPr>
          <w:rFonts w:ascii="Open Sans" w:hAnsi="Open Sans" w:cs="Open Sans"/>
          <w:color w:val="172B4D"/>
          <w:shd w:val="clear" w:color="auto" w:fill="FFFFFF"/>
        </w:rPr>
        <w:t xml:space="preserve"> </w:t>
      </w:r>
      <w:r w:rsidR="005A11F7" w:rsidRPr="005A11F7">
        <w:rPr>
          <w:rFonts w:ascii="Times New Roman" w:hAnsi="Times New Roman" w:cs="Times New Roman"/>
        </w:rPr>
        <w:t xml:space="preserve">In particular, the Metta Sutta highlights the essential teaching that one should maintain a mind of lasting purity while cultivating and radiating loving-kindness equally toward all beings. This instruction presents </w:t>
      </w:r>
      <w:r w:rsidR="005A11F7" w:rsidRPr="000D71C3">
        <w:rPr>
          <w:rFonts w:ascii="Times New Roman" w:hAnsi="Times New Roman" w:cs="Times New Roman"/>
          <w:i/>
          <w:iCs/>
        </w:rPr>
        <w:t>Metta</w:t>
      </w:r>
      <w:r w:rsidR="005A11F7" w:rsidRPr="005A11F7">
        <w:rPr>
          <w:rFonts w:ascii="Times New Roman" w:hAnsi="Times New Roman" w:cs="Times New Roman"/>
        </w:rPr>
        <w:t xml:space="preserve"> not merely as a personal psychological quality but as a universal principle that should extend to every individual and all sentient beings. In this way, those who practice it </w:t>
      </w:r>
      <w:r w:rsidR="00FD6928">
        <w:rPr>
          <w:rFonts w:ascii="Times New Roman" w:hAnsi="Times New Roman" w:cs="Times New Roman"/>
        </w:rPr>
        <w:t>can</w:t>
      </w:r>
      <w:r w:rsidR="005A11F7" w:rsidRPr="005A11F7">
        <w:rPr>
          <w:rFonts w:ascii="Times New Roman" w:hAnsi="Times New Roman" w:cs="Times New Roman"/>
        </w:rPr>
        <w:t xml:space="preserve"> attain inner peace, serenity, and mental stability, while also fostering benefits that extend to the family, the wider community, and even the nation, nurturing relationships of harmony and goodwill.</w:t>
      </w:r>
      <w:r w:rsidR="005A11F7">
        <w:rPr>
          <w:rFonts w:ascii="Times New Roman" w:hAnsi="Times New Roman" w:cs="Times New Roman"/>
        </w:rPr>
        <w:t xml:space="preserve"> </w:t>
      </w:r>
      <w:r w:rsidR="005A11F7" w:rsidRPr="005A11F7">
        <w:rPr>
          <w:rFonts w:ascii="Times New Roman" w:hAnsi="Times New Roman" w:cs="Times New Roman"/>
        </w:rPr>
        <w:t xml:space="preserve">Moreover, in the Metta Sutta, the Buddha instructs that all beings should be cherished with the same genuine care as a mother </w:t>
      </w:r>
      <w:r w:rsidR="00FD6928">
        <w:rPr>
          <w:rFonts w:ascii="Times New Roman" w:hAnsi="Times New Roman" w:cs="Times New Roman"/>
        </w:rPr>
        <w:t>loves</w:t>
      </w:r>
      <w:r w:rsidR="005A11F7" w:rsidRPr="005A11F7">
        <w:rPr>
          <w:rFonts w:ascii="Times New Roman" w:hAnsi="Times New Roman" w:cs="Times New Roman"/>
        </w:rPr>
        <w:t xml:space="preserve"> and protects her only child.</w:t>
      </w:r>
    </w:p>
    <w:p w14:paraId="5099A226" w14:textId="39CFFE86" w:rsidR="00B71770" w:rsidRDefault="00B71770" w:rsidP="00835847">
      <w:pPr>
        <w:spacing w:line="360" w:lineRule="auto"/>
        <w:ind w:firstLine="720"/>
        <w:jc w:val="both"/>
        <w:rPr>
          <w:rFonts w:ascii="Times New Roman" w:hAnsi="Times New Roman" w:cs="Times New Roman"/>
        </w:rPr>
      </w:pPr>
      <w:r w:rsidRPr="00B71770">
        <w:rPr>
          <w:rFonts w:ascii="Times New Roman" w:hAnsi="Times New Roman" w:cs="Times New Roman"/>
        </w:rPr>
        <w:t xml:space="preserve">In the Abhidhamma </w:t>
      </w:r>
      <w:r w:rsidRPr="000D71C3">
        <w:rPr>
          <w:rFonts w:ascii="Times New Roman" w:hAnsi="Times New Roman" w:cs="Times New Roman"/>
          <w:i/>
          <w:iCs/>
        </w:rPr>
        <w:t>Tipiṭ</w:t>
      </w:r>
      <w:r w:rsidR="001D2E9A">
        <w:rPr>
          <w:rFonts w:ascii="Times New Roman" w:hAnsi="Times New Roman" w:cs="Times New Roman"/>
          <w:i/>
          <w:iCs/>
        </w:rPr>
        <w:t>aka</w:t>
      </w:r>
      <w:r w:rsidRPr="000D71C3">
        <w:rPr>
          <w:rFonts w:ascii="Times New Roman" w:hAnsi="Times New Roman" w:cs="Times New Roman"/>
          <w:i/>
          <w:iCs/>
        </w:rPr>
        <w:t>,</w:t>
      </w:r>
      <w:r w:rsidRPr="00B71770">
        <w:rPr>
          <w:rFonts w:ascii="Times New Roman" w:hAnsi="Times New Roman" w:cs="Times New Roman"/>
        </w:rPr>
        <w:t xml:space="preserve"> </w:t>
      </w:r>
      <w:r w:rsidRPr="000D71C3">
        <w:rPr>
          <w:rFonts w:ascii="Times New Roman" w:hAnsi="Times New Roman" w:cs="Times New Roman"/>
          <w:i/>
          <w:iCs/>
        </w:rPr>
        <w:t>Metta</w:t>
      </w:r>
      <w:r w:rsidRPr="00B71770">
        <w:rPr>
          <w:rFonts w:ascii="Times New Roman" w:hAnsi="Times New Roman" w:cs="Times New Roman"/>
        </w:rPr>
        <w:t xml:space="preserve"> (loving-kindness) is thoroughly analyzed in close relation to wholesome mental states such as </w:t>
      </w:r>
      <w:r w:rsidRPr="000D71C3">
        <w:rPr>
          <w:rFonts w:ascii="Times New Roman" w:hAnsi="Times New Roman" w:cs="Times New Roman"/>
          <w:i/>
          <w:iCs/>
        </w:rPr>
        <w:t>alobha</w:t>
      </w:r>
      <w:r w:rsidRPr="00B71770">
        <w:rPr>
          <w:rFonts w:ascii="Times New Roman" w:hAnsi="Times New Roman" w:cs="Times New Roman"/>
        </w:rPr>
        <w:t xml:space="preserve"> (non-greed), </w:t>
      </w:r>
      <w:r w:rsidRPr="000D71C3">
        <w:rPr>
          <w:rFonts w:ascii="Times New Roman" w:hAnsi="Times New Roman" w:cs="Times New Roman"/>
          <w:i/>
          <w:iCs/>
        </w:rPr>
        <w:t>adosa</w:t>
      </w:r>
      <w:r w:rsidRPr="00B71770">
        <w:rPr>
          <w:rFonts w:ascii="Times New Roman" w:hAnsi="Times New Roman" w:cs="Times New Roman"/>
        </w:rPr>
        <w:t xml:space="preserve"> (non-hatred), and </w:t>
      </w:r>
      <w:r w:rsidRPr="000D71C3">
        <w:rPr>
          <w:rFonts w:ascii="Times New Roman" w:hAnsi="Times New Roman" w:cs="Times New Roman"/>
          <w:i/>
          <w:iCs/>
        </w:rPr>
        <w:t>amoha</w:t>
      </w:r>
      <w:r w:rsidRPr="00B71770">
        <w:rPr>
          <w:rFonts w:ascii="Times New Roman" w:hAnsi="Times New Roman" w:cs="Times New Roman"/>
        </w:rPr>
        <w:t xml:space="preserve"> (non-delusion). This analysis </w:t>
      </w:r>
      <w:r w:rsidR="008252A5">
        <w:rPr>
          <w:rFonts w:ascii="Times New Roman" w:hAnsi="Times New Roman" w:cs="Times New Roman"/>
        </w:rPr>
        <w:t>demonstrates that Metta (loving-kindness) is inextricably linked with these fundamental roots of wholesome consciousness, thereby showing that Metta significantly</w:t>
      </w:r>
      <w:r w:rsidRPr="00B71770">
        <w:rPr>
          <w:rFonts w:ascii="Times New Roman" w:hAnsi="Times New Roman" w:cs="Times New Roman"/>
        </w:rPr>
        <w:t xml:space="preserve"> supports and enhances the very foundations of virtue in the Buddhist tradition.</w:t>
      </w:r>
      <w:r w:rsidR="00D039D0">
        <w:rPr>
          <w:rFonts w:ascii="Times New Roman" w:hAnsi="Times New Roman" w:cs="Times New Roman"/>
        </w:rPr>
        <w:t xml:space="preserve"> </w:t>
      </w:r>
      <w:r w:rsidRPr="00B71770">
        <w:rPr>
          <w:rFonts w:ascii="Times New Roman" w:hAnsi="Times New Roman" w:cs="Times New Roman"/>
        </w:rPr>
        <w:t xml:space="preserve">Furthermore, </w:t>
      </w:r>
      <w:r w:rsidRPr="000D71C3">
        <w:rPr>
          <w:rFonts w:ascii="Times New Roman" w:hAnsi="Times New Roman" w:cs="Times New Roman"/>
          <w:i/>
          <w:iCs/>
        </w:rPr>
        <w:t>Metta</w:t>
      </w:r>
      <w:r w:rsidRPr="00B71770">
        <w:rPr>
          <w:rFonts w:ascii="Times New Roman" w:hAnsi="Times New Roman" w:cs="Times New Roman"/>
        </w:rPr>
        <w:t xml:space="preserve"> serves as an antidote to the unwholesome roots of lobha (greed), dosa (hatred), and moha (delusion), which otherwise corrupt and disturb the mind. Through the practice of Metta, one develops mental stability, serenity, and clarity, while </w:t>
      </w:r>
      <w:r w:rsidR="00FD6928">
        <w:rPr>
          <w:rFonts w:ascii="Times New Roman" w:hAnsi="Times New Roman" w:cs="Times New Roman"/>
        </w:rPr>
        <w:t>simultaneously</w:t>
      </w:r>
      <w:r w:rsidRPr="00B71770">
        <w:rPr>
          <w:rFonts w:ascii="Times New Roman" w:hAnsi="Times New Roman" w:cs="Times New Roman"/>
        </w:rPr>
        <w:t xml:space="preserve"> promoting unity, interconnectedness, and bonds of goodwill within the community. </w:t>
      </w:r>
    </w:p>
    <w:p w14:paraId="7C4AC154" w14:textId="77777777" w:rsidR="001D2E9A" w:rsidRDefault="00F64EA3" w:rsidP="001D2E9A">
      <w:pPr>
        <w:spacing w:line="360" w:lineRule="auto"/>
        <w:ind w:firstLine="720"/>
        <w:jc w:val="both"/>
        <w:rPr>
          <w:rFonts w:ascii="Times New Roman" w:hAnsi="Times New Roman" w:cs="Times New Roman"/>
        </w:rPr>
      </w:pPr>
      <w:r w:rsidRPr="00D039D0">
        <w:rPr>
          <w:rFonts w:ascii="Times New Roman" w:hAnsi="Times New Roman" w:cs="Times New Roman"/>
        </w:rPr>
        <w:t xml:space="preserve">Throughout history, </w:t>
      </w:r>
      <w:r w:rsidRPr="00D039D0">
        <w:rPr>
          <w:rFonts w:ascii="Times New Roman" w:hAnsi="Times New Roman" w:cs="Times New Roman"/>
          <w:i/>
          <w:iCs/>
        </w:rPr>
        <w:t>Metta</w:t>
      </w:r>
      <w:r w:rsidRPr="00D039D0">
        <w:rPr>
          <w:rFonts w:ascii="Times New Roman" w:hAnsi="Times New Roman" w:cs="Times New Roman"/>
        </w:rPr>
        <w:t xml:space="preserve"> (loving-kindness) has </w:t>
      </w:r>
      <w:r w:rsidR="008252A5">
        <w:rPr>
          <w:rFonts w:ascii="Times New Roman" w:hAnsi="Times New Roman" w:cs="Times New Roman"/>
        </w:rPr>
        <w:t>not only functioned</w:t>
      </w:r>
      <w:r w:rsidRPr="00D039D0">
        <w:rPr>
          <w:rFonts w:ascii="Times New Roman" w:hAnsi="Times New Roman" w:cs="Times New Roman"/>
        </w:rPr>
        <w:t xml:space="preserve"> as a religious doctrine within Buddhism but also as a foundation for social peace. For example, in ancient India, </w:t>
      </w:r>
      <w:r w:rsidRPr="00920BBF">
        <w:rPr>
          <w:rFonts w:ascii="Times New Roman" w:hAnsi="Times New Roman" w:cs="Times New Roman"/>
          <w:i/>
          <w:iCs/>
        </w:rPr>
        <w:t>Metta</w:t>
      </w:r>
      <w:r w:rsidRPr="00D039D0">
        <w:rPr>
          <w:rFonts w:ascii="Times New Roman" w:hAnsi="Times New Roman" w:cs="Times New Roman"/>
        </w:rPr>
        <w:t xml:space="preserve"> (loving-kindness) was encouraged and practiced beyond the boundaries of caste, ethnicity, or religion, promoting coexistence among diverse communities.</w:t>
      </w:r>
      <w:r w:rsidR="003A7D4A" w:rsidRPr="00D039D0">
        <w:rPr>
          <w:rFonts w:ascii="Times New Roman" w:hAnsi="Times New Roman" w:cs="Times New Roman"/>
        </w:rPr>
        <w:t xml:space="preserve"> Throughout the history of Buddhism, historical records and inscriptions stand as testimony to the vast influence of Metta, revealing that it not only shapes individual spiritual cultivation but also fosters unity and harmony within the entire community. Therefore, an examination of the historical background of Metta clearly shows that it is not merely an ethical practice for ordinary social relations, but a </w:t>
      </w:r>
      <w:r w:rsidR="003A7D4A" w:rsidRPr="00D039D0">
        <w:rPr>
          <w:rFonts w:ascii="Times New Roman" w:hAnsi="Times New Roman" w:cs="Times New Roman"/>
        </w:rPr>
        <w:lastRenderedPageBreak/>
        <w:t>fundamental Dhamma principle that purifies the mind and guides beings toward the supreme goal of Nibbāna</w:t>
      </w:r>
    </w:p>
    <w:p w14:paraId="7E39D46F" w14:textId="4F61F6ED" w:rsidR="0005393A" w:rsidRPr="005E5D55" w:rsidRDefault="005574BB" w:rsidP="001D2E9A">
      <w:pPr>
        <w:spacing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Characteristics</w:t>
      </w:r>
      <w:r w:rsidR="0005393A" w:rsidRPr="005E5D55">
        <w:rPr>
          <w:rFonts w:ascii="Times New Roman" w:hAnsi="Times New Roman" w:cs="Times New Roman"/>
          <w:b/>
          <w:bCs/>
          <w:sz w:val="28"/>
          <w:szCs w:val="28"/>
        </w:rPr>
        <w:t xml:space="preserve"> of Metta</w:t>
      </w:r>
    </w:p>
    <w:p w14:paraId="0B97A46F" w14:textId="47502259" w:rsidR="0005393A" w:rsidRPr="005E5D55" w:rsidRDefault="0005393A" w:rsidP="00835847">
      <w:pPr>
        <w:spacing w:line="360" w:lineRule="auto"/>
        <w:ind w:firstLine="720"/>
        <w:jc w:val="both"/>
        <w:rPr>
          <w:rFonts w:ascii="Times New Roman" w:hAnsi="Times New Roman" w:cs="Times New Roman"/>
        </w:rPr>
      </w:pPr>
      <w:r w:rsidRPr="00920BBF">
        <w:rPr>
          <w:rFonts w:ascii="Times New Roman" w:hAnsi="Times New Roman" w:cs="Times New Roman"/>
          <w:i/>
          <w:iCs/>
        </w:rPr>
        <w:t>Metta</w:t>
      </w:r>
      <w:r w:rsidRPr="005E5D55">
        <w:rPr>
          <w:rFonts w:ascii="Times New Roman" w:hAnsi="Times New Roman" w:cs="Times New Roman"/>
        </w:rPr>
        <w:t xml:space="preserve"> (loving-kindness) is a highly significant principle in Buddhism. It is a Dhamma that removes hatred, ill will, and resentment from the human mind, and instead fills it with mutual kindness and goodwill. Metta </w:t>
      </w:r>
      <w:r w:rsidR="005D5B45" w:rsidRPr="005E5D55">
        <w:rPr>
          <w:rFonts w:ascii="Times New Roman" w:hAnsi="Times New Roman" w:cs="Times New Roman"/>
        </w:rPr>
        <w:t xml:space="preserve">(loving-kindness) </w:t>
      </w:r>
      <w:r w:rsidRPr="005E5D55">
        <w:rPr>
          <w:rFonts w:ascii="Times New Roman" w:hAnsi="Times New Roman" w:cs="Times New Roman"/>
        </w:rPr>
        <w:t>is therefore regarded as an infinitely beneficial quality that fosters harmony both within the individual and among society.</w:t>
      </w:r>
    </w:p>
    <w:p w14:paraId="538BDE69" w14:textId="2714C296" w:rsidR="0005393A" w:rsidRPr="005E5D55" w:rsidRDefault="0005393A" w:rsidP="00835847">
      <w:pPr>
        <w:spacing w:line="360" w:lineRule="auto"/>
        <w:ind w:firstLine="720"/>
        <w:jc w:val="both"/>
        <w:rPr>
          <w:rFonts w:ascii="Times New Roman" w:hAnsi="Times New Roman" w:cs="Times New Roman"/>
        </w:rPr>
      </w:pPr>
      <w:r w:rsidRPr="005E5D55">
        <w:rPr>
          <w:rFonts w:ascii="Times New Roman" w:hAnsi="Times New Roman" w:cs="Times New Roman"/>
          <w:b/>
          <w:bCs/>
        </w:rPr>
        <w:t xml:space="preserve">(1) </w:t>
      </w:r>
      <w:r w:rsidRPr="00920BBF">
        <w:rPr>
          <w:rFonts w:ascii="Times New Roman" w:hAnsi="Times New Roman" w:cs="Times New Roman"/>
          <w:b/>
          <w:bCs/>
          <w:i/>
          <w:iCs/>
        </w:rPr>
        <w:t>Metta</w:t>
      </w:r>
      <w:r w:rsidR="005D5B45" w:rsidRPr="005E5D55">
        <w:rPr>
          <w:rFonts w:ascii="Times New Roman" w:hAnsi="Times New Roman" w:cs="Times New Roman"/>
          <w:b/>
          <w:bCs/>
        </w:rPr>
        <w:t xml:space="preserve"> (loving-kindness)</w:t>
      </w:r>
      <w:r w:rsidRPr="005E5D55">
        <w:rPr>
          <w:rFonts w:ascii="Times New Roman" w:hAnsi="Times New Roman" w:cs="Times New Roman"/>
          <w:b/>
          <w:bCs/>
        </w:rPr>
        <w:t xml:space="preserve"> is not the same as love (in the worldly sense).</w:t>
      </w:r>
      <w:r w:rsidR="00705178">
        <w:rPr>
          <w:rFonts w:ascii="Times New Roman" w:hAnsi="Times New Roman" w:cs="Times New Roman"/>
        </w:rPr>
        <w:t xml:space="preserve"> </w:t>
      </w:r>
      <w:r w:rsidRPr="005E5D55">
        <w:rPr>
          <w:rFonts w:ascii="Times New Roman" w:hAnsi="Times New Roman" w:cs="Times New Roman"/>
        </w:rPr>
        <w:t xml:space="preserve">One of the most common misconceptions is to equate </w:t>
      </w:r>
      <w:r w:rsidRPr="005E5D55">
        <w:rPr>
          <w:rFonts w:ascii="Times New Roman" w:hAnsi="Times New Roman" w:cs="Times New Roman"/>
          <w:i/>
          <w:iCs/>
        </w:rPr>
        <w:t>Metta</w:t>
      </w:r>
      <w:r w:rsidRPr="005E5D55">
        <w:rPr>
          <w:rFonts w:ascii="Times New Roman" w:hAnsi="Times New Roman" w:cs="Times New Roman"/>
        </w:rPr>
        <w:t xml:space="preserve"> </w:t>
      </w:r>
      <w:r w:rsidR="005D5B45" w:rsidRPr="005E5D55">
        <w:rPr>
          <w:rFonts w:ascii="Times New Roman" w:hAnsi="Times New Roman" w:cs="Times New Roman"/>
        </w:rPr>
        <w:t xml:space="preserve">(loving-kindness) </w:t>
      </w:r>
      <w:r w:rsidRPr="005E5D55">
        <w:rPr>
          <w:rFonts w:ascii="Times New Roman" w:hAnsi="Times New Roman" w:cs="Times New Roman"/>
        </w:rPr>
        <w:t xml:space="preserve">with “love.” In ordinary usage, the term “love” is often bound up with longing, desire, attachment, and possessiveness toward children, family, friends, or romantic partners. Such love is frequently entangled with </w:t>
      </w:r>
      <w:r w:rsidRPr="005E5D55">
        <w:rPr>
          <w:rFonts w:ascii="Times New Roman" w:hAnsi="Times New Roman" w:cs="Times New Roman"/>
          <w:i/>
          <w:iCs/>
        </w:rPr>
        <w:t>lobha</w:t>
      </w:r>
      <w:r w:rsidRPr="005E5D55">
        <w:rPr>
          <w:rFonts w:ascii="Times New Roman" w:hAnsi="Times New Roman" w:cs="Times New Roman"/>
        </w:rPr>
        <w:t xml:space="preserve"> (</w:t>
      </w:r>
      <w:r w:rsidRPr="005E5D55">
        <w:rPr>
          <w:rFonts w:ascii="Times New Roman" w:hAnsi="Times New Roman" w:cs="Times New Roman"/>
          <w:i/>
          <w:iCs/>
        </w:rPr>
        <w:t>greed</w:t>
      </w:r>
      <w:r w:rsidRPr="005E5D55">
        <w:rPr>
          <w:rFonts w:ascii="Times New Roman" w:hAnsi="Times New Roman" w:cs="Times New Roman"/>
        </w:rPr>
        <w:t xml:space="preserve">) and </w:t>
      </w:r>
      <w:r w:rsidRPr="005E5D55">
        <w:rPr>
          <w:rFonts w:ascii="Times New Roman" w:hAnsi="Times New Roman" w:cs="Times New Roman"/>
          <w:i/>
          <w:iCs/>
        </w:rPr>
        <w:t>taṇhā</w:t>
      </w:r>
      <w:r w:rsidRPr="005E5D55">
        <w:rPr>
          <w:rFonts w:ascii="Times New Roman" w:hAnsi="Times New Roman" w:cs="Times New Roman"/>
        </w:rPr>
        <w:t xml:space="preserve"> (craving), and ultimately results in suffering. In contrast, </w:t>
      </w:r>
      <w:r w:rsidRPr="005E5D55">
        <w:rPr>
          <w:rFonts w:ascii="Times New Roman" w:hAnsi="Times New Roman" w:cs="Times New Roman"/>
          <w:i/>
          <w:iCs/>
        </w:rPr>
        <w:t>Metta</w:t>
      </w:r>
      <w:r w:rsidRPr="005E5D55">
        <w:rPr>
          <w:rFonts w:ascii="Times New Roman" w:hAnsi="Times New Roman" w:cs="Times New Roman"/>
        </w:rPr>
        <w:t xml:space="preserve"> </w:t>
      </w:r>
      <w:r w:rsidR="005D5B45" w:rsidRPr="005E5D55">
        <w:rPr>
          <w:rFonts w:ascii="Times New Roman" w:hAnsi="Times New Roman" w:cs="Times New Roman"/>
        </w:rPr>
        <w:t xml:space="preserve">(loving-kindness) </w:t>
      </w:r>
      <w:r w:rsidRPr="005E5D55">
        <w:rPr>
          <w:rFonts w:ascii="Times New Roman" w:hAnsi="Times New Roman" w:cs="Times New Roman"/>
        </w:rPr>
        <w:t>is entirely free from attachment and craving. It is a pure form of benevolence, sometimes described as “asexual and non-possessive love.”</w:t>
      </w:r>
    </w:p>
    <w:p w14:paraId="37E042CE" w14:textId="70717B1C" w:rsidR="0005393A" w:rsidRPr="005E5D55" w:rsidRDefault="0005393A" w:rsidP="00835847">
      <w:pPr>
        <w:spacing w:line="360" w:lineRule="auto"/>
        <w:ind w:firstLine="720"/>
        <w:jc w:val="both"/>
        <w:rPr>
          <w:rFonts w:ascii="Times New Roman" w:hAnsi="Times New Roman" w:cs="Times New Roman"/>
        </w:rPr>
      </w:pPr>
      <w:r w:rsidRPr="005E5D55">
        <w:rPr>
          <w:rFonts w:ascii="Times New Roman" w:hAnsi="Times New Roman" w:cs="Times New Roman"/>
          <w:b/>
          <w:bCs/>
        </w:rPr>
        <w:t xml:space="preserve">(2) </w:t>
      </w:r>
      <w:r w:rsidRPr="00920BBF">
        <w:rPr>
          <w:rFonts w:ascii="Times New Roman" w:hAnsi="Times New Roman" w:cs="Times New Roman"/>
          <w:b/>
          <w:bCs/>
          <w:i/>
          <w:iCs/>
        </w:rPr>
        <w:t>Metta</w:t>
      </w:r>
      <w:r w:rsidRPr="005E5D55">
        <w:rPr>
          <w:rFonts w:ascii="Times New Roman" w:hAnsi="Times New Roman" w:cs="Times New Roman"/>
          <w:b/>
          <w:bCs/>
        </w:rPr>
        <w:t xml:space="preserve"> is not self-centered.</w:t>
      </w:r>
      <w:r w:rsidR="00705178">
        <w:rPr>
          <w:rFonts w:ascii="Times New Roman" w:hAnsi="Times New Roman" w:cs="Times New Roman"/>
        </w:rPr>
        <w:t xml:space="preserve"> </w:t>
      </w:r>
      <w:r w:rsidRPr="005E5D55">
        <w:rPr>
          <w:rFonts w:ascii="Times New Roman" w:hAnsi="Times New Roman" w:cs="Times New Roman"/>
        </w:rPr>
        <w:t xml:space="preserve">Worldly forms of love are often based on self-interest, with little concern for the welfare of others. </w:t>
      </w:r>
      <w:r w:rsidRPr="005E5D55">
        <w:rPr>
          <w:rFonts w:ascii="Times New Roman" w:hAnsi="Times New Roman" w:cs="Times New Roman"/>
          <w:i/>
          <w:iCs/>
        </w:rPr>
        <w:t>Metta</w:t>
      </w:r>
      <w:r w:rsidRPr="005E5D55">
        <w:rPr>
          <w:rFonts w:ascii="Times New Roman" w:hAnsi="Times New Roman" w:cs="Times New Roman"/>
        </w:rPr>
        <w:t xml:space="preserve"> </w:t>
      </w:r>
      <w:r w:rsidR="005D5B45" w:rsidRPr="005E5D55">
        <w:rPr>
          <w:rFonts w:ascii="Times New Roman" w:hAnsi="Times New Roman" w:cs="Times New Roman"/>
        </w:rPr>
        <w:t>(loving-kindness)</w:t>
      </w:r>
      <w:r w:rsidR="00FD6928">
        <w:rPr>
          <w:rFonts w:ascii="Times New Roman" w:hAnsi="Times New Roman" w:cs="Times New Roman"/>
        </w:rPr>
        <w:t>,</w:t>
      </w:r>
      <w:r w:rsidR="005D5B45" w:rsidRPr="005E5D55">
        <w:rPr>
          <w:rFonts w:ascii="Times New Roman" w:hAnsi="Times New Roman" w:cs="Times New Roman"/>
        </w:rPr>
        <w:t xml:space="preserve"> </w:t>
      </w:r>
      <w:r w:rsidRPr="005E5D55">
        <w:rPr>
          <w:rFonts w:ascii="Times New Roman" w:hAnsi="Times New Roman" w:cs="Times New Roman"/>
        </w:rPr>
        <w:t xml:space="preserve">however, is altruistic in nature: it benefits both the one who cultivates it and those who receive it, without any expectation of personal gain. For example, just as a mother protects and cares for her child not for money, reputation, or reward but out of pure concern for the fragile and impermanent nature of life, </w:t>
      </w:r>
      <w:r w:rsidRPr="005E5D55">
        <w:rPr>
          <w:rFonts w:ascii="Times New Roman" w:hAnsi="Times New Roman" w:cs="Times New Roman"/>
          <w:i/>
          <w:iCs/>
        </w:rPr>
        <w:t>Metta</w:t>
      </w:r>
      <w:r w:rsidRPr="005E5D55">
        <w:rPr>
          <w:rFonts w:ascii="Times New Roman" w:hAnsi="Times New Roman" w:cs="Times New Roman"/>
        </w:rPr>
        <w:t xml:space="preserve"> </w:t>
      </w:r>
      <w:r w:rsidR="005D5B45" w:rsidRPr="005E5D55">
        <w:rPr>
          <w:rFonts w:ascii="Times New Roman" w:hAnsi="Times New Roman" w:cs="Times New Roman"/>
        </w:rPr>
        <w:t xml:space="preserve">(loving-kindness) </w:t>
      </w:r>
      <w:r w:rsidRPr="005E5D55">
        <w:rPr>
          <w:rFonts w:ascii="Times New Roman" w:hAnsi="Times New Roman" w:cs="Times New Roman"/>
        </w:rPr>
        <w:t>embodies this same unconditional, selfless quality.</w:t>
      </w:r>
    </w:p>
    <w:p w14:paraId="316F9874" w14:textId="74835B0E" w:rsidR="0005393A" w:rsidRDefault="0005393A" w:rsidP="00835847">
      <w:pPr>
        <w:spacing w:line="360" w:lineRule="auto"/>
        <w:ind w:firstLine="720"/>
        <w:jc w:val="both"/>
        <w:rPr>
          <w:rFonts w:ascii="Times New Roman" w:hAnsi="Times New Roman" w:cs="Times New Roman"/>
        </w:rPr>
      </w:pPr>
      <w:r w:rsidRPr="005E5D55">
        <w:rPr>
          <w:rFonts w:ascii="Times New Roman" w:hAnsi="Times New Roman" w:cs="Times New Roman"/>
          <w:b/>
          <w:bCs/>
        </w:rPr>
        <w:t xml:space="preserve">(3) </w:t>
      </w:r>
      <w:r w:rsidRPr="00920BBF">
        <w:rPr>
          <w:rFonts w:ascii="Times New Roman" w:hAnsi="Times New Roman" w:cs="Times New Roman"/>
          <w:b/>
          <w:bCs/>
          <w:i/>
          <w:iCs/>
        </w:rPr>
        <w:t>Metta</w:t>
      </w:r>
      <w:r w:rsidRPr="005E5D55">
        <w:rPr>
          <w:rFonts w:ascii="Times New Roman" w:hAnsi="Times New Roman" w:cs="Times New Roman"/>
          <w:b/>
          <w:bCs/>
        </w:rPr>
        <w:t xml:space="preserve"> is a simple and universal attitude of goodwill.</w:t>
      </w:r>
      <w:r w:rsidR="00705178">
        <w:rPr>
          <w:rFonts w:ascii="Times New Roman" w:hAnsi="Times New Roman" w:cs="Times New Roman"/>
        </w:rPr>
        <w:t xml:space="preserve"> </w:t>
      </w:r>
      <w:r w:rsidRPr="005E5D55">
        <w:rPr>
          <w:rFonts w:ascii="Times New Roman" w:hAnsi="Times New Roman" w:cs="Times New Roman"/>
          <w:i/>
          <w:iCs/>
        </w:rPr>
        <w:t xml:space="preserve">Metta </w:t>
      </w:r>
      <w:r w:rsidR="005D5B45" w:rsidRPr="005E5D55">
        <w:rPr>
          <w:rFonts w:ascii="Times New Roman" w:hAnsi="Times New Roman" w:cs="Times New Roman"/>
        </w:rPr>
        <w:t xml:space="preserve">(loving-kindness) </w:t>
      </w:r>
      <w:r w:rsidRPr="005E5D55">
        <w:rPr>
          <w:rFonts w:ascii="Times New Roman" w:hAnsi="Times New Roman" w:cs="Times New Roman"/>
        </w:rPr>
        <w:t>is free from clinging or bias and focuses entirely on the well-being of others. It is not restricted to one’s family, friends, or close associates but extends impartially to all human beings and to all sentient life. It represents an all-inclusive and boundless form of love.</w:t>
      </w:r>
    </w:p>
    <w:p w14:paraId="213855C9" w14:textId="635141EB" w:rsidR="0005393A" w:rsidRPr="005E5D55" w:rsidRDefault="0005393A" w:rsidP="00993ABB">
      <w:pPr>
        <w:spacing w:line="360" w:lineRule="auto"/>
        <w:rPr>
          <w:rFonts w:ascii="Times New Roman" w:hAnsi="Times New Roman" w:cs="Times New Roman"/>
          <w:b/>
          <w:bCs/>
        </w:rPr>
      </w:pPr>
      <w:r w:rsidRPr="005E5D55">
        <w:rPr>
          <w:rFonts w:ascii="Times New Roman" w:hAnsi="Times New Roman" w:cs="Times New Roman"/>
          <w:b/>
          <w:bCs/>
        </w:rPr>
        <w:t>Examples:</w:t>
      </w:r>
    </w:p>
    <w:p w14:paraId="093FC9FA" w14:textId="77777777" w:rsidR="0005393A" w:rsidRPr="005E5D55" w:rsidRDefault="0005393A" w:rsidP="00835847">
      <w:pPr>
        <w:numPr>
          <w:ilvl w:val="0"/>
          <w:numId w:val="11"/>
        </w:numPr>
        <w:tabs>
          <w:tab w:val="clear" w:pos="720"/>
        </w:tabs>
        <w:spacing w:after="0" w:line="360" w:lineRule="auto"/>
        <w:ind w:left="360" w:hanging="180"/>
        <w:rPr>
          <w:rFonts w:ascii="Times New Roman" w:hAnsi="Times New Roman" w:cs="Times New Roman"/>
        </w:rPr>
      </w:pPr>
      <w:r w:rsidRPr="005E5D55">
        <w:rPr>
          <w:rFonts w:ascii="Times New Roman" w:hAnsi="Times New Roman" w:cs="Times New Roman"/>
        </w:rPr>
        <w:t>Loving all human beings just as one loves members of one’s own family.</w:t>
      </w:r>
    </w:p>
    <w:p w14:paraId="6F343A02" w14:textId="61F081DA" w:rsidR="0005393A" w:rsidRPr="005E5D55" w:rsidRDefault="0005393A" w:rsidP="00835847">
      <w:pPr>
        <w:numPr>
          <w:ilvl w:val="0"/>
          <w:numId w:val="11"/>
        </w:numPr>
        <w:tabs>
          <w:tab w:val="clear" w:pos="720"/>
        </w:tabs>
        <w:spacing w:after="0" w:line="360" w:lineRule="auto"/>
        <w:ind w:left="360" w:hanging="180"/>
        <w:rPr>
          <w:rFonts w:ascii="Times New Roman" w:hAnsi="Times New Roman" w:cs="Times New Roman"/>
        </w:rPr>
      </w:pPr>
      <w:r w:rsidRPr="005E5D55">
        <w:rPr>
          <w:rFonts w:ascii="Times New Roman" w:hAnsi="Times New Roman" w:cs="Times New Roman"/>
        </w:rPr>
        <w:lastRenderedPageBreak/>
        <w:t xml:space="preserve">A mother’s instinct to protect her child unconditionally </w:t>
      </w:r>
      <w:r w:rsidR="005574BB">
        <w:rPr>
          <w:rFonts w:ascii="Times New Roman" w:hAnsi="Times New Roman" w:cs="Times New Roman"/>
        </w:rPr>
        <w:t>applies</w:t>
      </w:r>
      <w:r w:rsidRPr="005E5D55">
        <w:rPr>
          <w:rFonts w:ascii="Times New Roman" w:hAnsi="Times New Roman" w:cs="Times New Roman"/>
        </w:rPr>
        <w:t xml:space="preserve"> universally to all beings in the cosmos.</w:t>
      </w:r>
    </w:p>
    <w:p w14:paraId="6DD8FC81" w14:textId="72A6AAEC" w:rsidR="005D5B45" w:rsidRPr="005E5D55" w:rsidRDefault="0005393A" w:rsidP="00835847">
      <w:pPr>
        <w:numPr>
          <w:ilvl w:val="0"/>
          <w:numId w:val="11"/>
        </w:numPr>
        <w:tabs>
          <w:tab w:val="clear" w:pos="720"/>
        </w:tabs>
        <w:spacing w:after="0" w:line="360" w:lineRule="auto"/>
        <w:ind w:left="360" w:hanging="180"/>
        <w:rPr>
          <w:rFonts w:ascii="Times New Roman" w:hAnsi="Times New Roman" w:cs="Times New Roman"/>
        </w:rPr>
      </w:pPr>
      <w:r w:rsidRPr="005E5D55">
        <w:rPr>
          <w:rFonts w:ascii="Times New Roman" w:hAnsi="Times New Roman" w:cs="Times New Roman"/>
        </w:rPr>
        <w:t>Considering even an enemy’s welfare without harboring anger or ill will.</w:t>
      </w:r>
    </w:p>
    <w:p w14:paraId="0BC1F1FD" w14:textId="7DB0DBFC" w:rsidR="0005393A" w:rsidRPr="005E5D55" w:rsidRDefault="0005393A" w:rsidP="00835847">
      <w:pPr>
        <w:spacing w:after="0" w:line="360" w:lineRule="auto"/>
        <w:rPr>
          <w:rFonts w:ascii="Times New Roman" w:hAnsi="Times New Roman" w:cs="Times New Roman"/>
          <w:b/>
          <w:bCs/>
        </w:rPr>
      </w:pPr>
      <w:r w:rsidRPr="005E5D55">
        <w:rPr>
          <w:rFonts w:ascii="Times New Roman" w:hAnsi="Times New Roman" w:cs="Times New Roman"/>
          <w:b/>
          <w:bCs/>
        </w:rPr>
        <w:t>The Scope of Metta toward All Beings:</w:t>
      </w:r>
    </w:p>
    <w:p w14:paraId="2A6D34F4" w14:textId="34682934" w:rsidR="0005393A" w:rsidRPr="005E5D55" w:rsidRDefault="0005393A" w:rsidP="00835847">
      <w:pPr>
        <w:numPr>
          <w:ilvl w:val="0"/>
          <w:numId w:val="12"/>
        </w:numPr>
        <w:tabs>
          <w:tab w:val="clear" w:pos="720"/>
          <w:tab w:val="num" w:pos="540"/>
        </w:tabs>
        <w:spacing w:after="0" w:line="360" w:lineRule="auto"/>
        <w:ind w:left="360" w:hanging="180"/>
        <w:rPr>
          <w:rFonts w:ascii="Times New Roman" w:hAnsi="Times New Roman" w:cs="Times New Roman"/>
        </w:rPr>
      </w:pPr>
      <w:r w:rsidRPr="00920BBF">
        <w:rPr>
          <w:rFonts w:ascii="Times New Roman" w:hAnsi="Times New Roman" w:cs="Times New Roman"/>
          <w:i/>
          <w:iCs/>
        </w:rPr>
        <w:t>Metta</w:t>
      </w:r>
      <w:r w:rsidRPr="005E5D55">
        <w:rPr>
          <w:rFonts w:ascii="Times New Roman" w:hAnsi="Times New Roman" w:cs="Times New Roman"/>
        </w:rPr>
        <w:t xml:space="preserve"> </w:t>
      </w:r>
      <w:r w:rsidR="005D5B45" w:rsidRPr="005E5D55">
        <w:rPr>
          <w:rFonts w:ascii="Times New Roman" w:hAnsi="Times New Roman" w:cs="Times New Roman"/>
        </w:rPr>
        <w:t xml:space="preserve">(loving-kindness) </w:t>
      </w:r>
      <w:r w:rsidRPr="005E5D55">
        <w:rPr>
          <w:rFonts w:ascii="Times New Roman" w:hAnsi="Times New Roman" w:cs="Times New Roman"/>
        </w:rPr>
        <w:t>is not limited to relatives, friends, or familiar persons but extends equally to strangers, enemies, the living and the deceased alike.</w:t>
      </w:r>
    </w:p>
    <w:p w14:paraId="3A953767" w14:textId="1B018696" w:rsidR="0005393A" w:rsidRPr="005E5D55" w:rsidRDefault="0005393A" w:rsidP="00835847">
      <w:pPr>
        <w:numPr>
          <w:ilvl w:val="0"/>
          <w:numId w:val="12"/>
        </w:numPr>
        <w:tabs>
          <w:tab w:val="clear" w:pos="720"/>
          <w:tab w:val="num" w:pos="540"/>
        </w:tabs>
        <w:spacing w:after="0" w:line="360" w:lineRule="auto"/>
        <w:ind w:left="360" w:hanging="180"/>
        <w:rPr>
          <w:rFonts w:ascii="Times New Roman" w:hAnsi="Times New Roman" w:cs="Times New Roman"/>
        </w:rPr>
      </w:pPr>
      <w:r w:rsidRPr="005E5D55">
        <w:rPr>
          <w:rFonts w:ascii="Times New Roman" w:hAnsi="Times New Roman" w:cs="Times New Roman"/>
        </w:rPr>
        <w:t xml:space="preserve">For this reason, </w:t>
      </w:r>
      <w:r w:rsidRPr="005E5D55">
        <w:rPr>
          <w:rFonts w:ascii="Times New Roman" w:hAnsi="Times New Roman" w:cs="Times New Roman"/>
          <w:i/>
          <w:iCs/>
        </w:rPr>
        <w:t>Metta</w:t>
      </w:r>
      <w:r w:rsidRPr="005E5D55">
        <w:rPr>
          <w:rFonts w:ascii="Times New Roman" w:hAnsi="Times New Roman" w:cs="Times New Roman"/>
        </w:rPr>
        <w:t xml:space="preserve"> </w:t>
      </w:r>
      <w:r w:rsidR="005D5B45" w:rsidRPr="005E5D55">
        <w:rPr>
          <w:rFonts w:ascii="Times New Roman" w:hAnsi="Times New Roman" w:cs="Times New Roman"/>
        </w:rPr>
        <w:t xml:space="preserve">(loving-kindness) </w:t>
      </w:r>
      <w:r w:rsidRPr="005E5D55">
        <w:rPr>
          <w:rFonts w:ascii="Times New Roman" w:hAnsi="Times New Roman" w:cs="Times New Roman"/>
        </w:rPr>
        <w:t>is often defined as “Boundless Benevolence.”</w:t>
      </w:r>
    </w:p>
    <w:p w14:paraId="20DFEF59" w14:textId="31D8ADB9" w:rsidR="0005393A" w:rsidRPr="0005393A" w:rsidRDefault="0005393A" w:rsidP="00993ABB">
      <w:pPr>
        <w:spacing w:line="360" w:lineRule="auto"/>
        <w:rPr>
          <w:rFonts w:ascii="Times New Roman" w:hAnsi="Times New Roman" w:cs="Times New Roman"/>
          <w:b/>
          <w:bCs/>
          <w:sz w:val="28"/>
          <w:szCs w:val="28"/>
        </w:rPr>
      </w:pPr>
      <w:r w:rsidRPr="0005393A">
        <w:rPr>
          <w:rFonts w:ascii="Times New Roman" w:hAnsi="Times New Roman" w:cs="Times New Roman"/>
          <w:b/>
          <w:bCs/>
          <w:sz w:val="28"/>
          <w:szCs w:val="28"/>
        </w:rPr>
        <w:t xml:space="preserve">Social Significance of </w:t>
      </w:r>
      <w:r w:rsidRPr="005D5B45">
        <w:rPr>
          <w:rFonts w:ascii="Times New Roman" w:hAnsi="Times New Roman" w:cs="Times New Roman"/>
          <w:b/>
          <w:bCs/>
          <w:i/>
          <w:iCs/>
          <w:sz w:val="28"/>
          <w:szCs w:val="28"/>
        </w:rPr>
        <w:t>Metta</w:t>
      </w:r>
      <w:r w:rsidR="005D5B45">
        <w:rPr>
          <w:rFonts w:ascii="Times New Roman" w:hAnsi="Times New Roman" w:cs="Times New Roman"/>
          <w:b/>
          <w:bCs/>
          <w:sz w:val="28"/>
          <w:szCs w:val="28"/>
        </w:rPr>
        <w:t xml:space="preserve"> </w:t>
      </w:r>
      <w:r w:rsidR="005D5B45" w:rsidRPr="005D5B45">
        <w:rPr>
          <w:rFonts w:ascii="Times New Roman" w:hAnsi="Times New Roman" w:cs="Times New Roman"/>
          <w:b/>
          <w:bCs/>
        </w:rPr>
        <w:t>(loving-kindness)</w:t>
      </w:r>
    </w:p>
    <w:p w14:paraId="1FEC3C4C" w14:textId="77777777" w:rsidR="00E504D4" w:rsidRDefault="002452E5" w:rsidP="000E1468">
      <w:pPr>
        <w:spacing w:line="360" w:lineRule="auto"/>
        <w:ind w:firstLine="720"/>
        <w:rPr>
          <w:rFonts w:ascii="Times New Roman" w:hAnsi="Times New Roman" w:cs="Times New Roman"/>
        </w:rPr>
      </w:pPr>
      <w:r w:rsidRPr="00401B08">
        <w:rPr>
          <w:rFonts w:ascii="Times New Roman" w:hAnsi="Times New Roman" w:cs="Times New Roman"/>
          <w:i/>
          <w:iCs/>
        </w:rPr>
        <w:t>Metta</w:t>
      </w:r>
      <w:r w:rsidRPr="0093612F">
        <w:rPr>
          <w:rFonts w:ascii="Times New Roman" w:hAnsi="Times New Roman" w:cs="Times New Roman"/>
        </w:rPr>
        <w:t xml:space="preserve"> (Loving-kindness) is not merely an ordinary state of mind; it is a fundamental principle that fosters peace, mutual understanding, and social stability within human society. In Buddhism, one of the most emphasized qualities is the ability to relate to others with kindness and compassion, even toward those who may be difficult. </w:t>
      </w:r>
      <w:r w:rsidRPr="0093612F">
        <w:rPr>
          <w:rFonts w:ascii="Times New Roman" w:hAnsi="Times New Roman" w:cs="Times New Roman"/>
        </w:rPr>
        <w:br/>
      </w:r>
      <w:r w:rsidRPr="00401B08">
        <w:rPr>
          <w:rFonts w:ascii="Times New Roman" w:hAnsi="Times New Roman" w:cs="Times New Roman"/>
          <w:b/>
          <w:bCs/>
        </w:rPr>
        <w:t>(a) Influence within the Family</w:t>
      </w:r>
      <w:r w:rsidRPr="0093612F">
        <w:rPr>
          <w:rFonts w:ascii="Times New Roman" w:hAnsi="Times New Roman" w:cs="Times New Roman"/>
        </w:rPr>
        <w:br/>
        <w:t xml:space="preserve">Families that practice </w:t>
      </w:r>
      <w:r w:rsidRPr="00920BBF">
        <w:rPr>
          <w:rFonts w:ascii="Times New Roman" w:hAnsi="Times New Roman" w:cs="Times New Roman"/>
          <w:i/>
          <w:iCs/>
        </w:rPr>
        <w:t>Metta</w:t>
      </w:r>
      <w:r w:rsidRPr="0093612F">
        <w:rPr>
          <w:rFonts w:ascii="Times New Roman" w:hAnsi="Times New Roman" w:cs="Times New Roman"/>
        </w:rPr>
        <w:t xml:space="preserve"> (loving-kindness) will be strengthened by mutual trust, respect, and affe</w:t>
      </w:r>
      <w:r w:rsidR="00C044A9">
        <w:rPr>
          <w:rFonts w:ascii="Times New Roman" w:hAnsi="Times New Roman" w:cs="Times New Roman"/>
        </w:rPr>
        <w:t>ction, fostering greater unity.</w:t>
      </w:r>
      <w:r w:rsidR="00FD6928">
        <w:rPr>
          <w:rFonts w:ascii="Times New Roman" w:hAnsi="Times New Roman" w:cs="Times New Roman"/>
        </w:rPr>
        <w:t xml:space="preserve"> </w:t>
      </w:r>
      <w:r w:rsidRPr="0093612F">
        <w:rPr>
          <w:rFonts w:ascii="Times New Roman" w:hAnsi="Times New Roman" w:cs="Times New Roman"/>
        </w:rPr>
        <w:t>The loving-kindness cultivated by parents helps to preserve the emotional and mental well-being of children, while also enabling the family to thrive as a fundamental unit of human society.</w:t>
      </w:r>
      <w:r w:rsidRPr="0093612F">
        <w:rPr>
          <w:rFonts w:ascii="Times New Roman" w:hAnsi="Times New Roman" w:cs="Times New Roman"/>
        </w:rPr>
        <w:br/>
      </w:r>
      <w:r w:rsidRPr="00401B08">
        <w:rPr>
          <w:rFonts w:ascii="Times New Roman" w:hAnsi="Times New Roman" w:cs="Times New Roman"/>
          <w:b/>
          <w:bCs/>
        </w:rPr>
        <w:t>(b) Influence within the Community</w:t>
      </w:r>
      <w:r w:rsidRPr="0093612F">
        <w:rPr>
          <w:rFonts w:ascii="Times New Roman" w:hAnsi="Times New Roman" w:cs="Times New Roman"/>
        </w:rPr>
        <w:br/>
      </w:r>
      <w:r w:rsidRPr="00920BBF">
        <w:rPr>
          <w:rFonts w:ascii="Times New Roman" w:hAnsi="Times New Roman" w:cs="Times New Roman"/>
          <w:i/>
          <w:iCs/>
        </w:rPr>
        <w:t>Metta</w:t>
      </w:r>
      <w:r w:rsidRPr="0093612F">
        <w:rPr>
          <w:rFonts w:ascii="Times New Roman" w:hAnsi="Times New Roman" w:cs="Times New Roman"/>
        </w:rPr>
        <w:t xml:space="preserve"> (loving-kindness) enhances trust, compassion, unity, and mutual support within the social envir</w:t>
      </w:r>
      <w:r w:rsidR="00C044A9">
        <w:rPr>
          <w:rFonts w:ascii="Times New Roman" w:hAnsi="Times New Roman" w:cs="Times New Roman"/>
        </w:rPr>
        <w:t>onment and the wider community.</w:t>
      </w:r>
      <w:r w:rsidR="00FD6928">
        <w:rPr>
          <w:rFonts w:ascii="Times New Roman" w:hAnsi="Times New Roman" w:cs="Times New Roman"/>
        </w:rPr>
        <w:t xml:space="preserve"> </w:t>
      </w:r>
      <w:r w:rsidRPr="0093612F">
        <w:rPr>
          <w:rFonts w:ascii="Times New Roman" w:hAnsi="Times New Roman" w:cs="Times New Roman"/>
        </w:rPr>
        <w:t xml:space="preserve">By bridging divisions caused by ethnicity, religion, or generational gaps, </w:t>
      </w:r>
      <w:r w:rsidRPr="00920BBF">
        <w:rPr>
          <w:rFonts w:ascii="Times New Roman" w:hAnsi="Times New Roman" w:cs="Times New Roman"/>
          <w:i/>
          <w:iCs/>
        </w:rPr>
        <w:t>Metta</w:t>
      </w:r>
      <w:r w:rsidRPr="0093612F">
        <w:rPr>
          <w:rFonts w:ascii="Times New Roman" w:hAnsi="Times New Roman" w:cs="Times New Roman"/>
        </w:rPr>
        <w:t xml:space="preserve"> unites people as one family, thereby strengthening the foundation for harmonious social </w:t>
      </w:r>
      <w:r w:rsidR="00FD6928">
        <w:rPr>
          <w:rFonts w:ascii="Times New Roman" w:hAnsi="Times New Roman" w:cs="Times New Roman"/>
        </w:rPr>
        <w:t>development.</w:t>
      </w:r>
      <w:r w:rsidR="00FD6928" w:rsidRPr="0093612F">
        <w:rPr>
          <w:rFonts w:ascii="Times New Roman" w:hAnsi="Times New Roman" w:cs="Times New Roman"/>
        </w:rPr>
        <w:t xml:space="preserve"> By</w:t>
      </w:r>
      <w:r w:rsidRPr="0093612F">
        <w:rPr>
          <w:rFonts w:ascii="Times New Roman" w:hAnsi="Times New Roman" w:cs="Times New Roman"/>
        </w:rPr>
        <w:t xml:space="preserve"> fostering trust among small organizations, governmental institutions, and the people, Metta supports long-term sustainable development.</w:t>
      </w:r>
      <w:r w:rsidRPr="0093612F">
        <w:rPr>
          <w:rFonts w:ascii="Times New Roman" w:hAnsi="Times New Roman" w:cs="Times New Roman"/>
        </w:rPr>
        <w:br/>
      </w:r>
      <w:r w:rsidRPr="00401B08">
        <w:rPr>
          <w:rFonts w:ascii="Times New Roman" w:hAnsi="Times New Roman" w:cs="Times New Roman"/>
          <w:b/>
          <w:bCs/>
        </w:rPr>
        <w:t>(c) Influence on Peace and Conflict Resolution</w:t>
      </w:r>
      <w:r w:rsidRPr="0093612F">
        <w:rPr>
          <w:rFonts w:ascii="Times New Roman" w:hAnsi="Times New Roman" w:cs="Times New Roman"/>
        </w:rPr>
        <w:br/>
      </w:r>
      <w:r w:rsidRPr="00920BBF">
        <w:rPr>
          <w:rFonts w:ascii="Times New Roman" w:hAnsi="Times New Roman" w:cs="Times New Roman"/>
          <w:i/>
          <w:iCs/>
        </w:rPr>
        <w:t>Metta</w:t>
      </w:r>
      <w:r w:rsidRPr="0093612F">
        <w:rPr>
          <w:rFonts w:ascii="Times New Roman" w:hAnsi="Times New Roman" w:cs="Times New Roman"/>
        </w:rPr>
        <w:t xml:space="preserve"> alleviates hatred and disputes, thereby reducing the li</w:t>
      </w:r>
      <w:r w:rsidR="00C044A9">
        <w:rPr>
          <w:rFonts w:ascii="Times New Roman" w:hAnsi="Times New Roman" w:cs="Times New Roman"/>
        </w:rPr>
        <w:t>kelihood of wars and conflicts.</w:t>
      </w:r>
      <w:r w:rsidR="00FD6928">
        <w:rPr>
          <w:rFonts w:ascii="Times New Roman" w:hAnsi="Times New Roman" w:cs="Times New Roman"/>
        </w:rPr>
        <w:t xml:space="preserve"> </w:t>
      </w:r>
      <w:r w:rsidRPr="0093612F">
        <w:rPr>
          <w:rFonts w:ascii="Times New Roman" w:hAnsi="Times New Roman" w:cs="Times New Roman"/>
        </w:rPr>
        <w:t xml:space="preserve">By removing hatred, the foundations of peace and unity are strengthened, enabling the </w:t>
      </w:r>
      <w:r w:rsidR="00C044A9">
        <w:rPr>
          <w:rFonts w:ascii="Times New Roman" w:hAnsi="Times New Roman" w:cs="Times New Roman"/>
        </w:rPr>
        <w:t>unification of diverse peoples.</w:t>
      </w:r>
      <w:r w:rsidR="00FD6928">
        <w:rPr>
          <w:rFonts w:ascii="Times New Roman" w:hAnsi="Times New Roman" w:cs="Times New Roman"/>
        </w:rPr>
        <w:t xml:space="preserve"> </w:t>
      </w:r>
      <w:r w:rsidRPr="0093612F">
        <w:rPr>
          <w:rFonts w:ascii="Times New Roman" w:hAnsi="Times New Roman" w:cs="Times New Roman"/>
        </w:rPr>
        <w:t>Through compassion, forgiveness, and reconciliation nurtured by Metta, human societies progress toward harmony and coexistence.</w:t>
      </w:r>
    </w:p>
    <w:p w14:paraId="18F5CF8D" w14:textId="5DDDC570" w:rsidR="0093612F" w:rsidRDefault="002452E5" w:rsidP="000E1468">
      <w:pPr>
        <w:spacing w:line="360" w:lineRule="auto"/>
        <w:ind w:firstLine="720"/>
        <w:rPr>
          <w:rFonts w:ascii="Times New Roman" w:hAnsi="Times New Roman" w:cs="Times New Roman"/>
        </w:rPr>
      </w:pPr>
      <w:bookmarkStart w:id="1" w:name="_GoBack"/>
      <w:bookmarkEnd w:id="1"/>
      <w:r w:rsidRPr="0093612F">
        <w:rPr>
          <w:rFonts w:ascii="Times New Roman" w:hAnsi="Times New Roman" w:cs="Times New Roman"/>
        </w:rPr>
        <w:lastRenderedPageBreak/>
        <w:br/>
      </w:r>
      <w:r w:rsidRPr="00401B08">
        <w:rPr>
          <w:rFonts w:ascii="Times New Roman" w:hAnsi="Times New Roman" w:cs="Times New Roman"/>
          <w:b/>
          <w:bCs/>
        </w:rPr>
        <w:t>(d) Influence on Mental Health</w:t>
      </w:r>
      <w:r w:rsidRPr="0093612F">
        <w:rPr>
          <w:rFonts w:ascii="Times New Roman" w:hAnsi="Times New Roman" w:cs="Times New Roman"/>
        </w:rPr>
        <w:br/>
        <w:t xml:space="preserve">A person who continuously cultivates </w:t>
      </w:r>
      <w:r w:rsidRPr="00401B08">
        <w:rPr>
          <w:rFonts w:ascii="Times New Roman" w:hAnsi="Times New Roman" w:cs="Times New Roman"/>
          <w:i/>
          <w:iCs/>
        </w:rPr>
        <w:t>Metta</w:t>
      </w:r>
      <w:r w:rsidRPr="0093612F">
        <w:rPr>
          <w:rFonts w:ascii="Times New Roman" w:hAnsi="Times New Roman" w:cs="Times New Roman"/>
        </w:rPr>
        <w:t xml:space="preserve"> is relieved from stress, experiences a reduction in mental diso</w:t>
      </w:r>
      <w:r w:rsidR="00C044A9">
        <w:rPr>
          <w:rFonts w:ascii="Times New Roman" w:hAnsi="Times New Roman" w:cs="Times New Roman"/>
        </w:rPr>
        <w:t>rders, and attains inner peace.</w:t>
      </w:r>
      <w:r w:rsidR="00FD6928">
        <w:rPr>
          <w:rFonts w:ascii="Times New Roman" w:hAnsi="Times New Roman" w:cs="Times New Roman"/>
        </w:rPr>
        <w:t xml:space="preserve"> </w:t>
      </w:r>
      <w:r w:rsidRPr="0093612F">
        <w:rPr>
          <w:rFonts w:ascii="Times New Roman" w:hAnsi="Times New Roman" w:cs="Times New Roman"/>
        </w:rPr>
        <w:t>Metta and compassion help reduce and ease depression and anxiety, functioning as a form of emotional healing.</w:t>
      </w:r>
      <w:r w:rsidRPr="0093612F">
        <w:rPr>
          <w:rFonts w:ascii="Times New Roman" w:hAnsi="Times New Roman" w:cs="Times New Roman"/>
        </w:rPr>
        <w:br/>
        <w:t>With improved mental health and inner happiness, individuals are motivated to contribute to building a more joyful and positive society.</w:t>
      </w:r>
      <w:r w:rsidRPr="0093612F">
        <w:rPr>
          <w:rFonts w:ascii="Times New Roman" w:hAnsi="Times New Roman" w:cs="Times New Roman"/>
        </w:rPr>
        <w:br/>
      </w:r>
      <w:r w:rsidRPr="00401B08">
        <w:rPr>
          <w:rFonts w:ascii="Times New Roman" w:hAnsi="Times New Roman" w:cs="Times New Roman"/>
          <w:b/>
          <w:bCs/>
        </w:rPr>
        <w:t>(e) Influence on Politics and Global Relations</w:t>
      </w:r>
      <w:r w:rsidRPr="00401B08">
        <w:rPr>
          <w:rFonts w:ascii="Times New Roman" w:hAnsi="Times New Roman" w:cs="Times New Roman"/>
          <w:b/>
          <w:bCs/>
        </w:rPr>
        <w:br/>
      </w:r>
      <w:r w:rsidRPr="0093612F">
        <w:rPr>
          <w:rFonts w:ascii="Times New Roman" w:hAnsi="Times New Roman" w:cs="Times New Roman"/>
        </w:rPr>
        <w:t>A nation governed by the principle of Metta can positively influence politic</w:t>
      </w:r>
      <w:r w:rsidR="00C044A9">
        <w:rPr>
          <w:rFonts w:ascii="Times New Roman" w:hAnsi="Times New Roman" w:cs="Times New Roman"/>
        </w:rPr>
        <w:t xml:space="preserve">al negotiations and governance. </w:t>
      </w:r>
      <w:r w:rsidRPr="0093612F">
        <w:rPr>
          <w:rFonts w:ascii="Times New Roman" w:hAnsi="Times New Roman" w:cs="Times New Roman"/>
        </w:rPr>
        <w:t>In international relations, the application of Metta-based attitudes contributes to t</w:t>
      </w:r>
      <w:r w:rsidR="00C044A9">
        <w:rPr>
          <w:rFonts w:ascii="Times New Roman" w:hAnsi="Times New Roman" w:cs="Times New Roman"/>
        </w:rPr>
        <w:t xml:space="preserve">he advancement of global peace. </w:t>
      </w:r>
      <w:r w:rsidRPr="0093612F">
        <w:rPr>
          <w:rFonts w:ascii="Times New Roman" w:hAnsi="Times New Roman" w:cs="Times New Roman"/>
        </w:rPr>
        <w:t>By enhancing intercultural and interreligious understanding, Metta promotes unity among nations and humanity as a whole.</w:t>
      </w:r>
    </w:p>
    <w:p w14:paraId="72500B2F" w14:textId="20E95071" w:rsidR="00E31813" w:rsidRDefault="0005393A" w:rsidP="00E31813">
      <w:pPr>
        <w:spacing w:line="360" w:lineRule="auto"/>
        <w:rPr>
          <w:rFonts w:ascii="Times New Roman" w:hAnsi="Times New Roman" w:cs="Times New Roman"/>
          <w:b/>
          <w:bCs/>
        </w:rPr>
      </w:pPr>
      <w:r w:rsidRPr="0005393A">
        <w:rPr>
          <w:rFonts w:ascii="Times New Roman" w:hAnsi="Times New Roman" w:cs="Times New Roman"/>
          <w:b/>
          <w:bCs/>
          <w:sz w:val="28"/>
          <w:szCs w:val="28"/>
        </w:rPr>
        <w:t xml:space="preserve">Contemporary Relevance of </w:t>
      </w:r>
      <w:r w:rsidRPr="0080647A">
        <w:rPr>
          <w:rFonts w:ascii="Times New Roman" w:hAnsi="Times New Roman" w:cs="Times New Roman"/>
          <w:b/>
          <w:bCs/>
          <w:i/>
          <w:iCs/>
          <w:sz w:val="28"/>
          <w:szCs w:val="28"/>
        </w:rPr>
        <w:t>Metta</w:t>
      </w:r>
      <w:r w:rsidR="005D5B45">
        <w:rPr>
          <w:rFonts w:ascii="Times New Roman" w:hAnsi="Times New Roman" w:cs="Times New Roman"/>
          <w:b/>
          <w:bCs/>
          <w:i/>
          <w:iCs/>
          <w:sz w:val="28"/>
          <w:szCs w:val="28"/>
        </w:rPr>
        <w:t xml:space="preserve"> </w:t>
      </w:r>
      <w:r w:rsidR="00E31813" w:rsidRPr="00E31813">
        <w:rPr>
          <w:rFonts w:ascii="Times New Roman" w:hAnsi="Times New Roman" w:cs="Times New Roman"/>
          <w:b/>
          <w:bCs/>
          <w:iCs/>
          <w:sz w:val="28"/>
          <w:szCs w:val="28"/>
        </w:rPr>
        <w:t>for Social Harmony</w:t>
      </w:r>
    </w:p>
    <w:p w14:paraId="05FEEB89" w14:textId="7CDE2C22" w:rsidR="005F1F42" w:rsidRDefault="005F1F42" w:rsidP="00E31813">
      <w:pPr>
        <w:spacing w:line="360" w:lineRule="auto"/>
        <w:rPr>
          <w:rFonts w:ascii="Times New Roman" w:hAnsi="Times New Roman" w:cs="Times New Roman"/>
        </w:rPr>
      </w:pPr>
      <w:r w:rsidRPr="005F1F42">
        <w:rPr>
          <w:rFonts w:ascii="Times New Roman" w:hAnsi="Times New Roman" w:cs="Times New Roman"/>
        </w:rPr>
        <w:t xml:space="preserve">In today’s contemporary era, the rapid pace of technological advancement, political instability, and the challenges of social interactions have led to a noticeable increase in mental health problems such as stress, depression, and emotional instability. Due to work-related pressures, interpersonal relationships, and political and economic changes, individuals inevitably experience psychological strain, anxiety, and discouragement. In this situation, </w:t>
      </w:r>
      <w:r w:rsidRPr="00401B08">
        <w:rPr>
          <w:rFonts w:ascii="Times New Roman" w:hAnsi="Times New Roman" w:cs="Times New Roman"/>
          <w:i/>
          <w:iCs/>
        </w:rPr>
        <w:t>Metta</w:t>
      </w:r>
      <w:r w:rsidRPr="005F1F42">
        <w:rPr>
          <w:rFonts w:ascii="Times New Roman" w:hAnsi="Times New Roman" w:cs="Times New Roman"/>
        </w:rPr>
        <w:t xml:space="preserve"> (loving-kindness) plays a crucial role in cultivating compassion, empathy, and harmony toward oneself and others.</w:t>
      </w:r>
    </w:p>
    <w:p w14:paraId="55F9B0CB" w14:textId="5AA95B32" w:rsidR="00845C04" w:rsidRDefault="0043472A" w:rsidP="001C4743">
      <w:pPr>
        <w:spacing w:line="360" w:lineRule="auto"/>
        <w:jc w:val="both"/>
        <w:rPr>
          <w:rFonts w:ascii="Times New Roman" w:hAnsi="Times New Roman" w:cs="Times New Roman"/>
        </w:rPr>
      </w:pPr>
      <w:r>
        <w:rPr>
          <w:rFonts w:ascii="Times New Roman" w:hAnsi="Times New Roman" w:cs="Times New Roman"/>
        </w:rPr>
        <w:t>1.</w:t>
      </w:r>
      <w:r w:rsidR="005574BB">
        <w:rPr>
          <w:rFonts w:ascii="Times New Roman" w:hAnsi="Times New Roman" w:cs="Times New Roman"/>
        </w:rPr>
        <w:t xml:space="preserve"> </w:t>
      </w:r>
      <w:r w:rsidR="008869E9" w:rsidRPr="00845C04">
        <w:rPr>
          <w:rFonts w:ascii="Times New Roman" w:hAnsi="Times New Roman" w:cs="Times New Roman"/>
          <w:b/>
          <w:bCs/>
        </w:rPr>
        <w:t>Impact on Mental Health</w:t>
      </w:r>
      <w:r w:rsidR="008869E9" w:rsidRPr="008869E9">
        <w:rPr>
          <w:rFonts w:ascii="Times New Roman" w:hAnsi="Times New Roman" w:cs="Times New Roman"/>
        </w:rPr>
        <w:br/>
        <w:t xml:space="preserve">Continuous practice of </w:t>
      </w:r>
      <w:r w:rsidR="008869E9" w:rsidRPr="00920BBF">
        <w:rPr>
          <w:rFonts w:ascii="Times New Roman" w:hAnsi="Times New Roman" w:cs="Times New Roman"/>
          <w:i/>
          <w:iCs/>
        </w:rPr>
        <w:t>Metta</w:t>
      </w:r>
      <w:r w:rsidR="008869E9" w:rsidRPr="008869E9">
        <w:rPr>
          <w:rFonts w:ascii="Times New Roman" w:hAnsi="Times New Roman" w:cs="Times New Roman"/>
        </w:rPr>
        <w:t xml:space="preserve"> (loving-kindness) fosters mental stability, reduces emotional disturbances, and enhances psychological well-being. </w:t>
      </w:r>
      <w:r w:rsidR="008869E9" w:rsidRPr="008869E9">
        <w:rPr>
          <w:rFonts w:ascii="Times New Roman" w:hAnsi="Times New Roman" w:cs="Times New Roman"/>
        </w:rPr>
        <w:br/>
        <w:t xml:space="preserve">Practitioners of </w:t>
      </w:r>
      <w:r w:rsidR="008869E9" w:rsidRPr="00920BBF">
        <w:rPr>
          <w:rFonts w:ascii="Times New Roman" w:hAnsi="Times New Roman" w:cs="Times New Roman"/>
          <w:i/>
          <w:iCs/>
        </w:rPr>
        <w:t>Metta Bhavana</w:t>
      </w:r>
      <w:r w:rsidR="008869E9" w:rsidRPr="008869E9">
        <w:rPr>
          <w:rFonts w:ascii="Times New Roman" w:hAnsi="Times New Roman" w:cs="Times New Roman"/>
        </w:rPr>
        <w:t xml:space="preserve"> (loving-kindness meditation) become more resilient in facing ordinary difficulties without being directly and excessively affected by them.</w:t>
      </w:r>
      <w:r w:rsidR="008869E9" w:rsidRPr="008869E9">
        <w:rPr>
          <w:rFonts w:ascii="Times New Roman" w:hAnsi="Times New Roman" w:cs="Times New Roman"/>
        </w:rPr>
        <w:br/>
      </w:r>
      <w:r>
        <w:rPr>
          <w:rFonts w:ascii="Times New Roman" w:hAnsi="Times New Roman" w:cs="Times New Roman"/>
          <w:b/>
          <w:bCs/>
        </w:rPr>
        <w:t>2.</w:t>
      </w:r>
      <w:r w:rsidR="008869E9" w:rsidRPr="00845C04">
        <w:rPr>
          <w:rFonts w:ascii="Times New Roman" w:hAnsi="Times New Roman" w:cs="Times New Roman"/>
          <w:b/>
          <w:bCs/>
        </w:rPr>
        <w:t xml:space="preserve"> Impact on Social Relationships</w:t>
      </w:r>
      <w:r w:rsidR="008869E9" w:rsidRPr="008869E9">
        <w:rPr>
          <w:rFonts w:ascii="Times New Roman" w:hAnsi="Times New Roman" w:cs="Times New Roman"/>
        </w:rPr>
        <w:br/>
        <w:t>Although social media networks (such as Facebook and YouTube) have significantly expanded, they also contribute to the escalation of disputes arisin</w:t>
      </w:r>
      <w:r w:rsidR="00145487">
        <w:rPr>
          <w:rFonts w:ascii="Times New Roman" w:hAnsi="Times New Roman" w:cs="Times New Roman"/>
        </w:rPr>
        <w:t xml:space="preserve">g from differences in opinions. </w:t>
      </w:r>
      <w:r w:rsidR="008869E9" w:rsidRPr="008869E9">
        <w:rPr>
          <w:rFonts w:ascii="Times New Roman" w:hAnsi="Times New Roman" w:cs="Times New Roman"/>
        </w:rPr>
        <w:t xml:space="preserve">Practicing </w:t>
      </w:r>
      <w:r w:rsidR="008869E9" w:rsidRPr="00920BBF">
        <w:rPr>
          <w:rFonts w:ascii="Times New Roman" w:hAnsi="Times New Roman" w:cs="Times New Roman"/>
          <w:i/>
          <w:iCs/>
        </w:rPr>
        <w:t>Metta</w:t>
      </w:r>
      <w:r w:rsidR="00920BBF">
        <w:rPr>
          <w:rFonts w:ascii="Times New Roman" w:hAnsi="Times New Roman" w:cs="Times New Roman"/>
        </w:rPr>
        <w:t xml:space="preserve"> </w:t>
      </w:r>
      <w:r w:rsidR="008869E9" w:rsidRPr="008869E9">
        <w:rPr>
          <w:rFonts w:ascii="Times New Roman" w:hAnsi="Times New Roman" w:cs="Times New Roman"/>
        </w:rPr>
        <w:t>(loving-kindness) encourages mutual respect, attentive listening, and the ability to interact with others without blame or hostility, thereby improving social harmony.</w:t>
      </w:r>
      <w:r w:rsidR="008869E9" w:rsidRPr="008869E9">
        <w:rPr>
          <w:rFonts w:ascii="Times New Roman" w:hAnsi="Times New Roman" w:cs="Times New Roman"/>
        </w:rPr>
        <w:br/>
      </w:r>
      <w:r>
        <w:rPr>
          <w:rFonts w:ascii="Times New Roman" w:hAnsi="Times New Roman" w:cs="Times New Roman"/>
          <w:b/>
          <w:bCs/>
        </w:rPr>
        <w:lastRenderedPageBreak/>
        <w:t>3.</w:t>
      </w:r>
      <w:r w:rsidR="001C4743">
        <w:rPr>
          <w:rFonts w:ascii="Times New Roman" w:hAnsi="Times New Roman" w:cs="Times New Roman"/>
          <w:b/>
          <w:bCs/>
        </w:rPr>
        <w:t xml:space="preserve"> </w:t>
      </w:r>
      <w:r w:rsidR="008869E9" w:rsidRPr="00845C04">
        <w:rPr>
          <w:rFonts w:ascii="Times New Roman" w:hAnsi="Times New Roman" w:cs="Times New Roman"/>
          <w:b/>
          <w:bCs/>
        </w:rPr>
        <w:t>Impact on Politics and Public Affairs</w:t>
      </w:r>
      <w:r w:rsidR="008869E9" w:rsidRPr="008869E9">
        <w:rPr>
          <w:rFonts w:ascii="Times New Roman" w:hAnsi="Times New Roman" w:cs="Times New Roman"/>
        </w:rPr>
        <w:br/>
      </w:r>
      <w:r w:rsidR="008869E9" w:rsidRPr="00845C04">
        <w:rPr>
          <w:rFonts w:ascii="Times New Roman" w:hAnsi="Times New Roman" w:cs="Times New Roman"/>
        </w:rPr>
        <w:t>Political disputes often give rise to coercion and excessive authoritarian practices.</w:t>
      </w:r>
      <w:r w:rsidR="00845C04">
        <w:rPr>
          <w:rFonts w:ascii="Times New Roman" w:hAnsi="Times New Roman" w:cs="Times New Roman"/>
        </w:rPr>
        <w:t xml:space="preserve"> </w:t>
      </w:r>
      <w:r w:rsidR="00197236" w:rsidRPr="00845C04">
        <w:rPr>
          <w:rFonts w:ascii="Times New Roman" w:hAnsi="Times New Roman" w:cs="Times New Roman"/>
        </w:rPr>
        <w:t xml:space="preserve">Communication approaches based on </w:t>
      </w:r>
      <w:r w:rsidR="00197236" w:rsidRPr="00920BBF">
        <w:rPr>
          <w:rFonts w:ascii="Times New Roman" w:hAnsi="Times New Roman" w:cs="Times New Roman"/>
          <w:i/>
          <w:iCs/>
        </w:rPr>
        <w:t>metta</w:t>
      </w:r>
      <w:r w:rsidR="00197236" w:rsidRPr="00845C04">
        <w:rPr>
          <w:rFonts w:ascii="Times New Roman" w:hAnsi="Times New Roman" w:cs="Times New Roman"/>
        </w:rPr>
        <w:t>, characterized by gentleness and empathy, can</w:t>
      </w:r>
      <w:r w:rsidR="00197236" w:rsidRPr="00197236">
        <w:rPr>
          <w:rFonts w:ascii="Times New Roman" w:hAnsi="Times New Roman" w:cs="Times New Roman"/>
        </w:rPr>
        <w:t xml:space="preserve"> foster organizational harmony, improve productivity, and pr</w:t>
      </w:r>
      <w:r w:rsidR="00145487">
        <w:rPr>
          <w:rFonts w:ascii="Times New Roman" w:hAnsi="Times New Roman" w:cs="Times New Roman"/>
        </w:rPr>
        <w:t xml:space="preserve">omote successful collaboration. </w:t>
      </w:r>
      <w:r w:rsidR="00197236" w:rsidRPr="00197236">
        <w:rPr>
          <w:rFonts w:ascii="Times New Roman" w:hAnsi="Times New Roman" w:cs="Times New Roman"/>
        </w:rPr>
        <w:t xml:space="preserve">Principles and Policy of </w:t>
      </w:r>
      <w:r w:rsidR="00197236" w:rsidRPr="00920BBF">
        <w:rPr>
          <w:rFonts w:ascii="Times New Roman" w:hAnsi="Times New Roman" w:cs="Times New Roman"/>
          <w:i/>
          <w:iCs/>
        </w:rPr>
        <w:t>Metta</w:t>
      </w:r>
      <w:r w:rsidR="00197236" w:rsidRPr="00197236">
        <w:rPr>
          <w:rFonts w:ascii="Times New Roman" w:hAnsi="Times New Roman" w:cs="Times New Roman"/>
        </w:rPr>
        <w:t xml:space="preserve"> (Loving-kindness)</w:t>
      </w:r>
      <w:r w:rsidR="00197236" w:rsidRPr="00197236">
        <w:rPr>
          <w:rFonts w:ascii="Times New Roman" w:hAnsi="Times New Roman" w:cs="Times New Roman"/>
        </w:rPr>
        <w:br/>
        <w:t>The fundamental principles of Metta can be utilized as guiding foundations in peace dialogues and negotiation processes.</w:t>
      </w:r>
      <w:r w:rsidR="00197236" w:rsidRPr="00197236">
        <w:rPr>
          <w:rFonts w:ascii="Times New Roman" w:hAnsi="Times New Roman" w:cs="Times New Roman"/>
        </w:rPr>
        <w:br/>
        <w:t xml:space="preserve">By integrating </w:t>
      </w:r>
      <w:r w:rsidR="00197236" w:rsidRPr="00845C04">
        <w:rPr>
          <w:rFonts w:ascii="Times New Roman" w:hAnsi="Times New Roman" w:cs="Times New Roman"/>
          <w:i/>
          <w:iCs/>
        </w:rPr>
        <w:t>Metta Bhāvanā</w:t>
      </w:r>
      <w:r w:rsidR="00197236" w:rsidRPr="00197236">
        <w:rPr>
          <w:rFonts w:ascii="Times New Roman" w:hAnsi="Times New Roman" w:cs="Times New Roman"/>
        </w:rPr>
        <w:t xml:space="preserve"> (the practice of loving-kindness meditation) into international peace-building programs, it has effectively contributed to reconciliation and the advancement of genuine unity and harmony.</w:t>
      </w:r>
      <w:r w:rsidR="00845C04">
        <w:rPr>
          <w:rFonts w:ascii="Times New Roman" w:hAnsi="Times New Roman" w:cs="Times New Roman"/>
        </w:rPr>
        <w:t xml:space="preserve"> </w:t>
      </w:r>
      <w:r w:rsidR="00A87C0F" w:rsidRPr="00A87C0F">
        <w:rPr>
          <w:rFonts w:ascii="Times New Roman" w:hAnsi="Times New Roman" w:cs="Times New Roman"/>
        </w:rPr>
        <w:t>Students, teachers and loving-kindness (</w:t>
      </w:r>
      <w:r w:rsidR="00A87C0F" w:rsidRPr="00845C04">
        <w:rPr>
          <w:rFonts w:ascii="Times New Roman" w:hAnsi="Times New Roman" w:cs="Times New Roman"/>
          <w:i/>
          <w:iCs/>
        </w:rPr>
        <w:t>Metta</w:t>
      </w:r>
      <w:r w:rsidR="00A87C0F" w:rsidRPr="00A87C0F">
        <w:rPr>
          <w:rFonts w:ascii="Times New Roman" w:hAnsi="Times New Roman" w:cs="Times New Roman"/>
        </w:rPr>
        <w:t xml:space="preserve">) may have impacting kindness and compassion on the basis of all participants in the teaching process involved in the teaching process involved in the teaching process involved. Not only does the education of education only be able to do so, but these teaching strategies have </w:t>
      </w:r>
      <w:r w:rsidR="00FD6928">
        <w:rPr>
          <w:rFonts w:ascii="Times New Roman" w:hAnsi="Times New Roman" w:cs="Times New Roman"/>
        </w:rPr>
        <w:t xml:space="preserve">also </w:t>
      </w:r>
      <w:r w:rsidR="00A87C0F" w:rsidRPr="00A87C0F">
        <w:rPr>
          <w:rFonts w:ascii="Times New Roman" w:hAnsi="Times New Roman" w:cs="Times New Roman"/>
        </w:rPr>
        <w:t>increased in creativity and inner potentials while promoting peer cooperation and support. The Metta-based methods are involved in solving these problems in today's digital a</w:t>
      </w:r>
      <w:r w:rsidR="00B36143">
        <w:rPr>
          <w:rFonts w:ascii="Times New Roman" w:hAnsi="Times New Roman" w:cs="Times New Roman"/>
        </w:rPr>
        <w:t>nd online teaching environment.</w:t>
      </w:r>
    </w:p>
    <w:p w14:paraId="0BDE9C60" w14:textId="6C74FF16" w:rsidR="004D5AAB" w:rsidRDefault="00A87C0F" w:rsidP="001E6BE0">
      <w:pPr>
        <w:spacing w:line="360" w:lineRule="auto"/>
        <w:ind w:firstLine="720"/>
        <w:jc w:val="both"/>
        <w:rPr>
          <w:rFonts w:ascii="Times New Roman" w:hAnsi="Times New Roman" w:cs="Times New Roman"/>
        </w:rPr>
      </w:pPr>
      <w:r w:rsidRPr="00A87C0F">
        <w:rPr>
          <w:rFonts w:ascii="Times New Roman" w:hAnsi="Times New Roman" w:cs="Times New Roman"/>
        </w:rPr>
        <w:t>Effects of workplace and economics in the world today</w:t>
      </w:r>
      <w:r w:rsidR="00FD6928">
        <w:rPr>
          <w:rFonts w:ascii="Times New Roman" w:hAnsi="Times New Roman" w:cs="Times New Roman"/>
        </w:rPr>
        <w:t>:</w:t>
      </w:r>
      <w:r w:rsidRPr="00A87C0F">
        <w:rPr>
          <w:rFonts w:ascii="Times New Roman" w:hAnsi="Times New Roman" w:cs="Times New Roman"/>
        </w:rPr>
        <w:t xml:space="preserve"> </w:t>
      </w:r>
      <w:r w:rsidR="00FD6928">
        <w:rPr>
          <w:rFonts w:ascii="Times New Roman" w:hAnsi="Times New Roman" w:cs="Times New Roman"/>
        </w:rPr>
        <w:t>Economic</w:t>
      </w:r>
      <w:r w:rsidRPr="00A87C0F">
        <w:rPr>
          <w:rFonts w:ascii="Times New Roman" w:hAnsi="Times New Roman" w:cs="Times New Roman"/>
        </w:rPr>
        <w:t xml:space="preserve"> sectors and workplaces can be highly competitive and </w:t>
      </w:r>
      <w:r w:rsidR="00FD6928">
        <w:rPr>
          <w:rFonts w:ascii="Times New Roman" w:hAnsi="Times New Roman" w:cs="Times New Roman"/>
        </w:rPr>
        <w:t>increase</w:t>
      </w:r>
      <w:r w:rsidRPr="00A87C0F">
        <w:rPr>
          <w:rFonts w:ascii="Times New Roman" w:hAnsi="Times New Roman" w:cs="Times New Roman"/>
        </w:rPr>
        <w:t xml:space="preserve"> psychological stress levels. Used in these situations</w:t>
      </w:r>
      <w:r w:rsidR="00845C04">
        <w:rPr>
          <w:rFonts w:ascii="Times New Roman" w:hAnsi="Times New Roman" w:cs="Times New Roman"/>
        </w:rPr>
        <w:t xml:space="preserve"> </w:t>
      </w:r>
      <w:r w:rsidR="00845C04" w:rsidRPr="00197236">
        <w:rPr>
          <w:rFonts w:ascii="Times New Roman" w:hAnsi="Times New Roman" w:cs="Times New Roman"/>
        </w:rPr>
        <w:t>in</w:t>
      </w:r>
      <w:r w:rsidR="00197236" w:rsidRPr="00197236">
        <w:rPr>
          <w:rFonts w:ascii="Times New Roman" w:hAnsi="Times New Roman" w:cs="Times New Roman"/>
        </w:rPr>
        <w:t xml:space="preserve"> today’s world, the rise of violence, the widespread occurrence of injustices, and the growing prevalence of hostility have deeply damaged and divided the bonds connecting nations, communities, and individuals.</w:t>
      </w:r>
      <w:r w:rsidR="00197236" w:rsidRPr="00197236">
        <w:rPr>
          <w:rFonts w:ascii="Times New Roman" w:hAnsi="Times New Roman" w:cs="Times New Roman"/>
        </w:rPr>
        <w:br/>
        <w:t>In today’s world, the rise of violence, the widespread occurrence of injustices, and the increasing prevalence of hostility have severely damaged and divided the connections among nations, communities, and individuals.</w:t>
      </w:r>
      <w:r w:rsidR="00845C04">
        <w:rPr>
          <w:rFonts w:ascii="Times New Roman" w:hAnsi="Times New Roman" w:cs="Times New Roman"/>
        </w:rPr>
        <w:t xml:space="preserve"> </w:t>
      </w:r>
      <w:r w:rsidR="00197236" w:rsidRPr="00197236">
        <w:rPr>
          <w:rFonts w:ascii="Times New Roman" w:hAnsi="Times New Roman" w:cs="Times New Roman"/>
        </w:rPr>
        <w:t>In response to these challenges, Metta functions as a fundamental principle that fosters peaceful and harmonious coexistence across differences of ethnicity, culture, and religion.</w:t>
      </w:r>
      <w:r w:rsidR="00197236" w:rsidRPr="00197236">
        <w:rPr>
          <w:rFonts w:ascii="Times New Roman" w:hAnsi="Times New Roman" w:cs="Times New Roman"/>
        </w:rPr>
        <w:br/>
      </w:r>
      <w:r w:rsidR="00B36143">
        <w:rPr>
          <w:rFonts w:ascii="Times New Roman" w:hAnsi="Times New Roman" w:cs="Times New Roman"/>
        </w:rPr>
        <w:t xml:space="preserve">         </w:t>
      </w:r>
      <w:r w:rsidR="00197236" w:rsidRPr="00197236">
        <w:rPr>
          <w:rFonts w:ascii="Times New Roman" w:hAnsi="Times New Roman" w:cs="Times New Roman"/>
        </w:rPr>
        <w:t>Moreover, through the continuous cultivation and application of Metta, human dignity can be safeguarded, cooperation enhanced, and justice promoted, making it an essential means for global peace and well-being.</w:t>
      </w:r>
      <w:r w:rsidR="00845C04">
        <w:rPr>
          <w:rFonts w:ascii="Times New Roman" w:hAnsi="Times New Roman" w:cs="Times New Roman"/>
        </w:rPr>
        <w:t xml:space="preserve"> </w:t>
      </w:r>
      <w:r w:rsidR="00197236" w:rsidRPr="00197236">
        <w:rPr>
          <w:rFonts w:ascii="Times New Roman" w:hAnsi="Times New Roman" w:cs="Times New Roman"/>
        </w:rPr>
        <w:t>a route toward worldwide peace, social unity, and the building of a more harmonious human community.</w:t>
      </w:r>
    </w:p>
    <w:p w14:paraId="5F87CCC1" w14:textId="51CCC2E4" w:rsidR="000273B6" w:rsidRDefault="00A7089E" w:rsidP="001E6BE0">
      <w:pPr>
        <w:spacing w:line="360" w:lineRule="auto"/>
        <w:ind w:firstLine="720"/>
        <w:jc w:val="both"/>
        <w:rPr>
          <w:rFonts w:ascii="Times New Roman" w:hAnsi="Times New Roman" w:cs="Times New Roman"/>
        </w:rPr>
      </w:pPr>
      <w:r w:rsidRPr="00A7089E">
        <w:rPr>
          <w:rFonts w:ascii="Times New Roman" w:hAnsi="Times New Roman" w:cs="Times New Roman"/>
        </w:rPr>
        <w:t xml:space="preserve">In Buddhism, love is not just a </w:t>
      </w:r>
      <w:r w:rsidR="00FD6928">
        <w:rPr>
          <w:rFonts w:ascii="Times New Roman" w:hAnsi="Times New Roman" w:cs="Times New Roman"/>
        </w:rPr>
        <w:t>moral principle, but also a virtue of the saints and the foundation of human compassion</w:t>
      </w:r>
      <w:r w:rsidRPr="00A7089E">
        <w:rPr>
          <w:rFonts w:ascii="Times New Roman" w:hAnsi="Times New Roman" w:cs="Times New Roman"/>
        </w:rPr>
        <w:t>. At the individual</w:t>
      </w:r>
      <w:r w:rsidR="00FD6928">
        <w:rPr>
          <w:rFonts w:ascii="Times New Roman" w:hAnsi="Times New Roman" w:cs="Times New Roman"/>
        </w:rPr>
        <w:t xml:space="preserve"> level</w:t>
      </w:r>
      <w:r w:rsidRPr="00A7089E">
        <w:rPr>
          <w:rFonts w:ascii="Times New Roman" w:hAnsi="Times New Roman" w:cs="Times New Roman"/>
        </w:rPr>
        <w:t xml:space="preserve">, </w:t>
      </w:r>
      <w:r w:rsidRPr="000273B6">
        <w:rPr>
          <w:rFonts w:ascii="Times New Roman" w:hAnsi="Times New Roman" w:cs="Times New Roman"/>
          <w:i/>
          <w:iCs/>
        </w:rPr>
        <w:t>Metta</w:t>
      </w:r>
      <w:r w:rsidRPr="00A7089E">
        <w:rPr>
          <w:rFonts w:ascii="Times New Roman" w:hAnsi="Times New Roman" w:cs="Times New Roman"/>
        </w:rPr>
        <w:t xml:space="preserve"> (loving-kindness) will give you peace of mind and </w:t>
      </w:r>
      <w:r w:rsidR="00FD6928">
        <w:rPr>
          <w:rFonts w:ascii="Times New Roman" w:hAnsi="Times New Roman" w:cs="Times New Roman"/>
        </w:rPr>
        <w:t>reduce</w:t>
      </w:r>
      <w:r w:rsidRPr="00A7089E">
        <w:rPr>
          <w:rFonts w:ascii="Times New Roman" w:hAnsi="Times New Roman" w:cs="Times New Roman"/>
        </w:rPr>
        <w:t xml:space="preserve"> mental suffering. At </w:t>
      </w:r>
      <w:r w:rsidR="00FD6928">
        <w:rPr>
          <w:rFonts w:ascii="Times New Roman" w:hAnsi="Times New Roman" w:cs="Times New Roman"/>
        </w:rPr>
        <w:t xml:space="preserve">the </w:t>
      </w:r>
      <w:r w:rsidRPr="00A7089E">
        <w:rPr>
          <w:rFonts w:ascii="Times New Roman" w:hAnsi="Times New Roman" w:cs="Times New Roman"/>
        </w:rPr>
        <w:t xml:space="preserve">society level, </w:t>
      </w:r>
      <w:r w:rsidRPr="00A7089E">
        <w:rPr>
          <w:rFonts w:ascii="Times New Roman" w:hAnsi="Times New Roman" w:cs="Times New Roman"/>
        </w:rPr>
        <w:lastRenderedPageBreak/>
        <w:t xml:space="preserve">there is a significant chapter in the world because of the differences of religious differences and cultural differences in </w:t>
      </w:r>
      <w:r w:rsidR="0043472A">
        <w:rPr>
          <w:rFonts w:ascii="Times New Roman" w:hAnsi="Times New Roman" w:cs="Times New Roman"/>
        </w:rPr>
        <w:t>religion</w:t>
      </w:r>
      <w:r w:rsidRPr="00A7089E">
        <w:rPr>
          <w:rFonts w:ascii="Times New Roman" w:hAnsi="Times New Roman" w:cs="Times New Roman"/>
        </w:rPr>
        <w:t xml:space="preserve"> and cultural differences.</w:t>
      </w:r>
    </w:p>
    <w:p w14:paraId="64C950DE" w14:textId="69E1A2DD" w:rsidR="000273B6" w:rsidRDefault="00A7089E" w:rsidP="0024732D">
      <w:pPr>
        <w:spacing w:line="360" w:lineRule="auto"/>
        <w:ind w:firstLine="720"/>
        <w:rPr>
          <w:rFonts w:ascii="Times New Roman" w:hAnsi="Times New Roman" w:cs="Times New Roman"/>
        </w:rPr>
      </w:pPr>
      <w:r w:rsidRPr="00A7089E">
        <w:rPr>
          <w:rFonts w:ascii="Times New Roman" w:hAnsi="Times New Roman" w:cs="Times New Roman"/>
        </w:rPr>
        <w:t xml:space="preserve">Therefore, love must not be considered a moral concept of lovingness. We can promote mental health growth by expanding the opportunity to practice love in </w:t>
      </w:r>
      <w:r w:rsidR="00FD6928">
        <w:rPr>
          <w:rFonts w:ascii="Times New Roman" w:hAnsi="Times New Roman" w:cs="Times New Roman"/>
        </w:rPr>
        <w:t xml:space="preserve">a </w:t>
      </w:r>
      <w:r w:rsidRPr="00A7089E">
        <w:rPr>
          <w:rFonts w:ascii="Times New Roman" w:hAnsi="Times New Roman" w:cs="Times New Roman"/>
        </w:rPr>
        <w:t>contemporary context.</w:t>
      </w:r>
    </w:p>
    <w:p w14:paraId="1BC660B6" w14:textId="47309C6E" w:rsidR="005114EF" w:rsidRPr="005114EF" w:rsidRDefault="002E0B57" w:rsidP="005114EF">
      <w:pPr>
        <w:spacing w:line="360" w:lineRule="auto"/>
        <w:rPr>
          <w:rFonts w:ascii="Times New Roman" w:hAnsi="Times New Roman" w:cs="Times New Roman"/>
          <w:b/>
          <w:bCs/>
          <w:sz w:val="28"/>
          <w:szCs w:val="28"/>
        </w:rPr>
      </w:pPr>
      <w:r>
        <w:rPr>
          <w:rFonts w:ascii="Times New Roman" w:hAnsi="Times New Roman" w:cs="Times New Roman"/>
          <w:b/>
          <w:bCs/>
          <w:sz w:val="28"/>
          <w:szCs w:val="28"/>
        </w:rPr>
        <w:t>References:</w:t>
      </w:r>
    </w:p>
    <w:p w14:paraId="2478DD91" w14:textId="77777777" w:rsidR="005114EF" w:rsidRPr="0024732D" w:rsidRDefault="005114EF" w:rsidP="0024732D">
      <w:pPr>
        <w:pStyle w:val="ListParagraph"/>
        <w:numPr>
          <w:ilvl w:val="0"/>
          <w:numId w:val="18"/>
        </w:numPr>
        <w:spacing w:line="360" w:lineRule="auto"/>
        <w:rPr>
          <w:rFonts w:ascii="Times New Roman" w:hAnsi="Times New Roman" w:cs="Times New Roman"/>
        </w:rPr>
      </w:pPr>
      <w:r w:rsidRPr="0024732D">
        <w:rPr>
          <w:rFonts w:ascii="Times New Roman" w:hAnsi="Times New Roman" w:cs="Times New Roman"/>
        </w:rPr>
        <w:t xml:space="preserve">Bodhi, Bhikkhu, trans. </w:t>
      </w:r>
      <w:r w:rsidRPr="0024732D">
        <w:rPr>
          <w:rFonts w:ascii="Times New Roman" w:hAnsi="Times New Roman" w:cs="Times New Roman"/>
          <w:i/>
          <w:iCs/>
        </w:rPr>
        <w:t>The Connected Discourses of the Buddha: A Translation of the Samyutta Nikaya</w:t>
      </w:r>
      <w:r w:rsidRPr="0024732D">
        <w:rPr>
          <w:rFonts w:ascii="Times New Roman" w:hAnsi="Times New Roman" w:cs="Times New Roman"/>
        </w:rPr>
        <w:t>. Wisdom Publications, 2000.</w:t>
      </w:r>
    </w:p>
    <w:p w14:paraId="4BD8C709" w14:textId="77777777" w:rsidR="005114EF" w:rsidRPr="0024732D" w:rsidRDefault="005114EF" w:rsidP="0024732D">
      <w:pPr>
        <w:pStyle w:val="ListParagraph"/>
        <w:numPr>
          <w:ilvl w:val="0"/>
          <w:numId w:val="18"/>
        </w:numPr>
        <w:spacing w:line="360" w:lineRule="auto"/>
        <w:rPr>
          <w:rFonts w:ascii="Times New Roman" w:hAnsi="Times New Roman" w:cs="Times New Roman"/>
        </w:rPr>
      </w:pPr>
      <w:r w:rsidRPr="0024732D">
        <w:rPr>
          <w:rFonts w:ascii="Times New Roman" w:hAnsi="Times New Roman" w:cs="Times New Roman"/>
        </w:rPr>
        <w:t xml:space="preserve">Ñāṇamoli, Bhikkhu, and Bhikkhu Bodhi, trans. </w:t>
      </w:r>
      <w:r w:rsidRPr="0024732D">
        <w:rPr>
          <w:rFonts w:ascii="Times New Roman" w:hAnsi="Times New Roman" w:cs="Times New Roman"/>
          <w:i/>
          <w:iCs/>
        </w:rPr>
        <w:t>The Middle Length Discourses of the Buddha: A Translation of the Majjhima Nikaya</w:t>
      </w:r>
      <w:r w:rsidRPr="0024732D">
        <w:rPr>
          <w:rFonts w:ascii="Times New Roman" w:hAnsi="Times New Roman" w:cs="Times New Roman"/>
        </w:rPr>
        <w:t>. Wisdom Publications, 1995.</w:t>
      </w:r>
    </w:p>
    <w:p w14:paraId="5658896C" w14:textId="77777777" w:rsidR="005114EF" w:rsidRPr="0024732D" w:rsidRDefault="005114EF" w:rsidP="0024732D">
      <w:pPr>
        <w:pStyle w:val="ListParagraph"/>
        <w:numPr>
          <w:ilvl w:val="0"/>
          <w:numId w:val="18"/>
        </w:numPr>
        <w:spacing w:line="360" w:lineRule="auto"/>
        <w:rPr>
          <w:rFonts w:ascii="Times New Roman" w:hAnsi="Times New Roman" w:cs="Times New Roman"/>
        </w:rPr>
      </w:pPr>
      <w:r w:rsidRPr="0024732D">
        <w:rPr>
          <w:rFonts w:ascii="Times New Roman" w:hAnsi="Times New Roman" w:cs="Times New Roman"/>
        </w:rPr>
        <w:t xml:space="preserve">Rhys Davids, T. W., and C. A. F. Rhys Davids, trans. </w:t>
      </w:r>
      <w:r w:rsidRPr="0024732D">
        <w:rPr>
          <w:rFonts w:ascii="Times New Roman" w:hAnsi="Times New Roman" w:cs="Times New Roman"/>
          <w:i/>
          <w:iCs/>
        </w:rPr>
        <w:t>Dialogues of the Buddha</w:t>
      </w:r>
      <w:r w:rsidRPr="0024732D">
        <w:rPr>
          <w:rFonts w:ascii="Times New Roman" w:hAnsi="Times New Roman" w:cs="Times New Roman"/>
        </w:rPr>
        <w:t>. 3 vols., Pali Text Society, 1899–1921.</w:t>
      </w:r>
    </w:p>
    <w:p w14:paraId="1D9CD651" w14:textId="77777777" w:rsidR="005114EF" w:rsidRPr="0024732D" w:rsidRDefault="005114EF" w:rsidP="0024732D">
      <w:pPr>
        <w:pStyle w:val="ListParagraph"/>
        <w:numPr>
          <w:ilvl w:val="0"/>
          <w:numId w:val="18"/>
        </w:numPr>
        <w:spacing w:line="360" w:lineRule="auto"/>
        <w:rPr>
          <w:rFonts w:ascii="Times New Roman" w:hAnsi="Times New Roman" w:cs="Times New Roman"/>
        </w:rPr>
      </w:pPr>
      <w:r w:rsidRPr="0024732D">
        <w:rPr>
          <w:rFonts w:ascii="Times New Roman" w:hAnsi="Times New Roman" w:cs="Times New Roman"/>
        </w:rPr>
        <w:t xml:space="preserve">Walshe, Maurice, trans. </w:t>
      </w:r>
      <w:r w:rsidRPr="0024732D">
        <w:rPr>
          <w:rFonts w:ascii="Times New Roman" w:hAnsi="Times New Roman" w:cs="Times New Roman"/>
          <w:i/>
          <w:iCs/>
        </w:rPr>
        <w:t>The Long Discourses of the Buddha: A Translation of the Dīgha Nikāya</w:t>
      </w:r>
      <w:r w:rsidRPr="0024732D">
        <w:rPr>
          <w:rFonts w:ascii="Times New Roman" w:hAnsi="Times New Roman" w:cs="Times New Roman"/>
        </w:rPr>
        <w:t>. Wisdom Publications, 1995.</w:t>
      </w:r>
    </w:p>
    <w:p w14:paraId="24D6B25A" w14:textId="77777777" w:rsidR="005114EF" w:rsidRPr="0024732D" w:rsidRDefault="005114EF" w:rsidP="0024732D">
      <w:pPr>
        <w:pStyle w:val="ListParagraph"/>
        <w:numPr>
          <w:ilvl w:val="0"/>
          <w:numId w:val="18"/>
        </w:numPr>
        <w:spacing w:line="360" w:lineRule="auto"/>
        <w:rPr>
          <w:rFonts w:ascii="Times New Roman" w:hAnsi="Times New Roman" w:cs="Times New Roman"/>
        </w:rPr>
      </w:pPr>
      <w:r w:rsidRPr="0024732D">
        <w:rPr>
          <w:rFonts w:ascii="Times New Roman" w:hAnsi="Times New Roman" w:cs="Times New Roman"/>
        </w:rPr>
        <w:t xml:space="preserve">Harvey, Peter. </w:t>
      </w:r>
      <w:r w:rsidRPr="0024732D">
        <w:rPr>
          <w:rFonts w:ascii="Times New Roman" w:hAnsi="Times New Roman" w:cs="Times New Roman"/>
          <w:i/>
          <w:iCs/>
        </w:rPr>
        <w:t>An Introduction to Buddhism: Teachings, History and Practices</w:t>
      </w:r>
      <w:r w:rsidRPr="0024732D">
        <w:rPr>
          <w:rFonts w:ascii="Times New Roman" w:hAnsi="Times New Roman" w:cs="Times New Roman"/>
        </w:rPr>
        <w:t>. 2nd ed., Cambridge University Press, 2013.</w:t>
      </w:r>
    </w:p>
    <w:p w14:paraId="5B84E0C3" w14:textId="77777777" w:rsidR="005114EF" w:rsidRPr="0024732D" w:rsidRDefault="005114EF" w:rsidP="0024732D">
      <w:pPr>
        <w:pStyle w:val="ListParagraph"/>
        <w:numPr>
          <w:ilvl w:val="0"/>
          <w:numId w:val="18"/>
        </w:numPr>
        <w:spacing w:line="360" w:lineRule="auto"/>
        <w:rPr>
          <w:rFonts w:ascii="Times New Roman" w:hAnsi="Times New Roman" w:cs="Times New Roman"/>
        </w:rPr>
      </w:pPr>
      <w:r w:rsidRPr="0024732D">
        <w:rPr>
          <w:rFonts w:ascii="Times New Roman" w:hAnsi="Times New Roman" w:cs="Times New Roman"/>
        </w:rPr>
        <w:t xml:space="preserve">Kariyawasam, Tilokasundari. “Metta: The Philosophy and Practice of Universal Love.” </w:t>
      </w:r>
      <w:r w:rsidRPr="0024732D">
        <w:rPr>
          <w:rFonts w:ascii="Times New Roman" w:hAnsi="Times New Roman" w:cs="Times New Roman"/>
          <w:i/>
          <w:iCs/>
        </w:rPr>
        <w:t>The Wheel Publication</w:t>
      </w:r>
      <w:r w:rsidRPr="0024732D">
        <w:rPr>
          <w:rFonts w:ascii="Times New Roman" w:hAnsi="Times New Roman" w:cs="Times New Roman"/>
        </w:rPr>
        <w:t xml:space="preserve"> No. 365/366, Buddhist Publication Society, 1987.</w:t>
      </w:r>
    </w:p>
    <w:p w14:paraId="13AF9047" w14:textId="77777777" w:rsidR="005114EF" w:rsidRPr="0024732D" w:rsidRDefault="005114EF" w:rsidP="0024732D">
      <w:pPr>
        <w:pStyle w:val="ListParagraph"/>
        <w:numPr>
          <w:ilvl w:val="0"/>
          <w:numId w:val="18"/>
        </w:numPr>
        <w:spacing w:line="360" w:lineRule="auto"/>
        <w:rPr>
          <w:rFonts w:ascii="Times New Roman" w:hAnsi="Times New Roman" w:cs="Times New Roman"/>
        </w:rPr>
      </w:pPr>
      <w:r w:rsidRPr="0024732D">
        <w:rPr>
          <w:rFonts w:ascii="Times New Roman" w:hAnsi="Times New Roman" w:cs="Times New Roman"/>
        </w:rPr>
        <w:t xml:space="preserve">Nyanaponika Thera. </w:t>
      </w:r>
      <w:r w:rsidRPr="0024732D">
        <w:rPr>
          <w:rFonts w:ascii="Times New Roman" w:hAnsi="Times New Roman" w:cs="Times New Roman"/>
          <w:i/>
          <w:iCs/>
        </w:rPr>
        <w:t>The Four Sublime States: Contemplations on Love, Compassion, Sympathetic Joy and Equanimity</w:t>
      </w:r>
      <w:r w:rsidRPr="0024732D">
        <w:rPr>
          <w:rFonts w:ascii="Times New Roman" w:hAnsi="Times New Roman" w:cs="Times New Roman"/>
        </w:rPr>
        <w:t>. Buddhist Publication Society, 1993.</w:t>
      </w:r>
    </w:p>
    <w:p w14:paraId="0D043E93" w14:textId="1DD7806F" w:rsidR="005114EF" w:rsidRPr="00FD6928" w:rsidRDefault="005114EF" w:rsidP="00FD6928">
      <w:pPr>
        <w:pStyle w:val="ListParagraph"/>
        <w:numPr>
          <w:ilvl w:val="0"/>
          <w:numId w:val="18"/>
        </w:numPr>
        <w:spacing w:line="360" w:lineRule="auto"/>
        <w:rPr>
          <w:rFonts w:ascii="Times New Roman" w:hAnsi="Times New Roman" w:cs="Times New Roman"/>
        </w:rPr>
      </w:pPr>
      <w:r w:rsidRPr="0024732D">
        <w:rPr>
          <w:rFonts w:ascii="Times New Roman" w:hAnsi="Times New Roman" w:cs="Times New Roman"/>
        </w:rPr>
        <w:t xml:space="preserve">Gethin, Rupert. </w:t>
      </w:r>
      <w:r w:rsidRPr="0024732D">
        <w:rPr>
          <w:rFonts w:ascii="Times New Roman" w:hAnsi="Times New Roman" w:cs="Times New Roman"/>
          <w:i/>
          <w:iCs/>
        </w:rPr>
        <w:t>The Foundations of Buddhism</w:t>
      </w:r>
      <w:r w:rsidRPr="0024732D">
        <w:rPr>
          <w:rFonts w:ascii="Times New Roman" w:hAnsi="Times New Roman" w:cs="Times New Roman"/>
        </w:rPr>
        <w:t>. Oxford University Press, 1998.</w:t>
      </w:r>
    </w:p>
    <w:sectPr w:rsidR="005114EF" w:rsidRPr="00FD6928" w:rsidSect="00736C75">
      <w:pgSz w:w="11906" w:h="16838"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44FB" w14:textId="77777777" w:rsidR="005C4D5F" w:rsidRDefault="005C4D5F" w:rsidP="00773CAE">
      <w:pPr>
        <w:spacing w:after="0" w:line="240" w:lineRule="auto"/>
      </w:pPr>
      <w:r>
        <w:separator/>
      </w:r>
    </w:p>
  </w:endnote>
  <w:endnote w:type="continuationSeparator" w:id="0">
    <w:p w14:paraId="148D0F69" w14:textId="77777777" w:rsidR="005C4D5F" w:rsidRDefault="005C4D5F" w:rsidP="0077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1187D" w14:textId="77777777" w:rsidR="005C4D5F" w:rsidRDefault="005C4D5F" w:rsidP="00773CAE">
      <w:pPr>
        <w:spacing w:after="0" w:line="240" w:lineRule="auto"/>
      </w:pPr>
      <w:r>
        <w:separator/>
      </w:r>
    </w:p>
  </w:footnote>
  <w:footnote w:type="continuationSeparator" w:id="0">
    <w:p w14:paraId="518D1937" w14:textId="77777777" w:rsidR="005C4D5F" w:rsidRDefault="005C4D5F" w:rsidP="00773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FCE"/>
    <w:multiLevelType w:val="multilevel"/>
    <w:tmpl w:val="111A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4DEB"/>
    <w:multiLevelType w:val="multilevel"/>
    <w:tmpl w:val="0A28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20200"/>
    <w:multiLevelType w:val="multilevel"/>
    <w:tmpl w:val="CBE4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06B08"/>
    <w:multiLevelType w:val="multilevel"/>
    <w:tmpl w:val="C024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B4E89"/>
    <w:multiLevelType w:val="multilevel"/>
    <w:tmpl w:val="3A1C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95598"/>
    <w:multiLevelType w:val="multilevel"/>
    <w:tmpl w:val="C7CA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708F4"/>
    <w:multiLevelType w:val="multilevel"/>
    <w:tmpl w:val="389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A52DF"/>
    <w:multiLevelType w:val="hybridMultilevel"/>
    <w:tmpl w:val="EDD6F4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71F240C"/>
    <w:multiLevelType w:val="multilevel"/>
    <w:tmpl w:val="1AE8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840D61"/>
    <w:multiLevelType w:val="multilevel"/>
    <w:tmpl w:val="E368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D2888"/>
    <w:multiLevelType w:val="multilevel"/>
    <w:tmpl w:val="4F88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558BF"/>
    <w:multiLevelType w:val="multilevel"/>
    <w:tmpl w:val="DB2E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404B7"/>
    <w:multiLevelType w:val="multilevel"/>
    <w:tmpl w:val="07BC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226B7"/>
    <w:multiLevelType w:val="multilevel"/>
    <w:tmpl w:val="F8CC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446F87"/>
    <w:multiLevelType w:val="multilevel"/>
    <w:tmpl w:val="9548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46C2C"/>
    <w:multiLevelType w:val="multilevel"/>
    <w:tmpl w:val="2A30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827D60"/>
    <w:multiLevelType w:val="multilevel"/>
    <w:tmpl w:val="1A0E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681A38"/>
    <w:multiLevelType w:val="multilevel"/>
    <w:tmpl w:val="2E28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4"/>
  </w:num>
  <w:num w:numId="4">
    <w:abstractNumId w:val="5"/>
  </w:num>
  <w:num w:numId="5">
    <w:abstractNumId w:val="3"/>
  </w:num>
  <w:num w:numId="6">
    <w:abstractNumId w:val="6"/>
  </w:num>
  <w:num w:numId="7">
    <w:abstractNumId w:val="9"/>
  </w:num>
  <w:num w:numId="8">
    <w:abstractNumId w:val="13"/>
  </w:num>
  <w:num w:numId="9">
    <w:abstractNumId w:val="1"/>
  </w:num>
  <w:num w:numId="10">
    <w:abstractNumId w:val="0"/>
  </w:num>
  <w:num w:numId="11">
    <w:abstractNumId w:val="12"/>
  </w:num>
  <w:num w:numId="12">
    <w:abstractNumId w:val="10"/>
  </w:num>
  <w:num w:numId="13">
    <w:abstractNumId w:val="16"/>
  </w:num>
  <w:num w:numId="14">
    <w:abstractNumId w:val="2"/>
  </w:num>
  <w:num w:numId="15">
    <w:abstractNumId w:val="17"/>
  </w:num>
  <w:num w:numId="16">
    <w:abstractNumId w:val="14"/>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E0"/>
    <w:rsid w:val="0002373D"/>
    <w:rsid w:val="000273B6"/>
    <w:rsid w:val="00033514"/>
    <w:rsid w:val="0005393A"/>
    <w:rsid w:val="0006052B"/>
    <w:rsid w:val="000B0C2F"/>
    <w:rsid w:val="000B4C5C"/>
    <w:rsid w:val="000B6964"/>
    <w:rsid w:val="000D71C3"/>
    <w:rsid w:val="000E1468"/>
    <w:rsid w:val="001242EA"/>
    <w:rsid w:val="00131586"/>
    <w:rsid w:val="00133912"/>
    <w:rsid w:val="00145487"/>
    <w:rsid w:val="00197236"/>
    <w:rsid w:val="0019736F"/>
    <w:rsid w:val="001C4743"/>
    <w:rsid w:val="001D2E9A"/>
    <w:rsid w:val="001E6BE0"/>
    <w:rsid w:val="001F152D"/>
    <w:rsid w:val="002278C9"/>
    <w:rsid w:val="002452E5"/>
    <w:rsid w:val="0024732D"/>
    <w:rsid w:val="00263ABF"/>
    <w:rsid w:val="00266984"/>
    <w:rsid w:val="00276C96"/>
    <w:rsid w:val="002B2472"/>
    <w:rsid w:val="002C06FB"/>
    <w:rsid w:val="002E0B57"/>
    <w:rsid w:val="00303A7E"/>
    <w:rsid w:val="00322FA9"/>
    <w:rsid w:val="00337A6E"/>
    <w:rsid w:val="00342D22"/>
    <w:rsid w:val="00345741"/>
    <w:rsid w:val="00351C2E"/>
    <w:rsid w:val="003A6259"/>
    <w:rsid w:val="003A7D4A"/>
    <w:rsid w:val="003C5BA1"/>
    <w:rsid w:val="003D74C0"/>
    <w:rsid w:val="00401B08"/>
    <w:rsid w:val="0043472A"/>
    <w:rsid w:val="00474757"/>
    <w:rsid w:val="00483FC6"/>
    <w:rsid w:val="00485823"/>
    <w:rsid w:val="00486BDE"/>
    <w:rsid w:val="004C6262"/>
    <w:rsid w:val="004D5AAB"/>
    <w:rsid w:val="004E0164"/>
    <w:rsid w:val="004E5023"/>
    <w:rsid w:val="004F0EF5"/>
    <w:rsid w:val="005114EF"/>
    <w:rsid w:val="005574BB"/>
    <w:rsid w:val="005720AA"/>
    <w:rsid w:val="005A11F7"/>
    <w:rsid w:val="005A61AE"/>
    <w:rsid w:val="005A768B"/>
    <w:rsid w:val="005C4D5F"/>
    <w:rsid w:val="005D5B45"/>
    <w:rsid w:val="005E1B30"/>
    <w:rsid w:val="005E5D55"/>
    <w:rsid w:val="005F1F42"/>
    <w:rsid w:val="00653045"/>
    <w:rsid w:val="00656692"/>
    <w:rsid w:val="006670E0"/>
    <w:rsid w:val="00671EE7"/>
    <w:rsid w:val="006A443C"/>
    <w:rsid w:val="007040E3"/>
    <w:rsid w:val="00705178"/>
    <w:rsid w:val="00724F9D"/>
    <w:rsid w:val="00736C75"/>
    <w:rsid w:val="007665F7"/>
    <w:rsid w:val="00773CAE"/>
    <w:rsid w:val="00784515"/>
    <w:rsid w:val="007A0041"/>
    <w:rsid w:val="0080647A"/>
    <w:rsid w:val="008252A5"/>
    <w:rsid w:val="00835847"/>
    <w:rsid w:val="00845C04"/>
    <w:rsid w:val="00881793"/>
    <w:rsid w:val="008869E9"/>
    <w:rsid w:val="00896D5A"/>
    <w:rsid w:val="008A18A9"/>
    <w:rsid w:val="008A3FCC"/>
    <w:rsid w:val="008C31DF"/>
    <w:rsid w:val="008D3D22"/>
    <w:rsid w:val="008F4E61"/>
    <w:rsid w:val="00920BBF"/>
    <w:rsid w:val="0093612F"/>
    <w:rsid w:val="00985D9B"/>
    <w:rsid w:val="00986895"/>
    <w:rsid w:val="00993ABB"/>
    <w:rsid w:val="009A359A"/>
    <w:rsid w:val="009B029E"/>
    <w:rsid w:val="009C12E7"/>
    <w:rsid w:val="00A142CE"/>
    <w:rsid w:val="00A3689D"/>
    <w:rsid w:val="00A410D2"/>
    <w:rsid w:val="00A539E3"/>
    <w:rsid w:val="00A7089E"/>
    <w:rsid w:val="00A71211"/>
    <w:rsid w:val="00A87C0F"/>
    <w:rsid w:val="00A91878"/>
    <w:rsid w:val="00AB04A2"/>
    <w:rsid w:val="00AB65E6"/>
    <w:rsid w:val="00AD5EA4"/>
    <w:rsid w:val="00B36143"/>
    <w:rsid w:val="00B51A39"/>
    <w:rsid w:val="00B57E91"/>
    <w:rsid w:val="00B64605"/>
    <w:rsid w:val="00B71770"/>
    <w:rsid w:val="00B81905"/>
    <w:rsid w:val="00B97374"/>
    <w:rsid w:val="00C044A9"/>
    <w:rsid w:val="00C1064A"/>
    <w:rsid w:val="00C20C81"/>
    <w:rsid w:val="00C27551"/>
    <w:rsid w:val="00C43269"/>
    <w:rsid w:val="00C545DC"/>
    <w:rsid w:val="00C6120E"/>
    <w:rsid w:val="00C65064"/>
    <w:rsid w:val="00CB4E3B"/>
    <w:rsid w:val="00CF36E4"/>
    <w:rsid w:val="00CF4B4D"/>
    <w:rsid w:val="00D039D0"/>
    <w:rsid w:val="00D1589B"/>
    <w:rsid w:val="00D55A69"/>
    <w:rsid w:val="00D84CF2"/>
    <w:rsid w:val="00DC1437"/>
    <w:rsid w:val="00E23111"/>
    <w:rsid w:val="00E31813"/>
    <w:rsid w:val="00E504D4"/>
    <w:rsid w:val="00E807BE"/>
    <w:rsid w:val="00EA1453"/>
    <w:rsid w:val="00ED7C44"/>
    <w:rsid w:val="00F64EA3"/>
    <w:rsid w:val="00FB1CC3"/>
    <w:rsid w:val="00FD6928"/>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B5ADF"/>
  <w15:chartTrackingRefBased/>
  <w15:docId w15:val="{79AC903D-25C1-4009-8F02-453339FF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my-MM"/>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70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70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70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70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70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0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0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0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0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0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0E0"/>
    <w:rPr>
      <w:rFonts w:eastAsiaTheme="majorEastAsia" w:cstheme="majorBidi"/>
      <w:color w:val="272727" w:themeColor="text1" w:themeTint="D8"/>
    </w:rPr>
  </w:style>
  <w:style w:type="paragraph" w:styleId="Title">
    <w:name w:val="Title"/>
    <w:basedOn w:val="Normal"/>
    <w:next w:val="Normal"/>
    <w:link w:val="TitleChar"/>
    <w:uiPriority w:val="10"/>
    <w:qFormat/>
    <w:rsid w:val="00667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0E0"/>
    <w:pPr>
      <w:spacing w:before="160"/>
      <w:jc w:val="center"/>
    </w:pPr>
    <w:rPr>
      <w:i/>
      <w:iCs/>
      <w:color w:val="404040" w:themeColor="text1" w:themeTint="BF"/>
    </w:rPr>
  </w:style>
  <w:style w:type="character" w:customStyle="1" w:styleId="QuoteChar">
    <w:name w:val="Quote Char"/>
    <w:basedOn w:val="DefaultParagraphFont"/>
    <w:link w:val="Quote"/>
    <w:uiPriority w:val="29"/>
    <w:rsid w:val="006670E0"/>
    <w:rPr>
      <w:i/>
      <w:iCs/>
      <w:color w:val="404040" w:themeColor="text1" w:themeTint="BF"/>
    </w:rPr>
  </w:style>
  <w:style w:type="paragraph" w:styleId="ListParagraph">
    <w:name w:val="List Paragraph"/>
    <w:basedOn w:val="Normal"/>
    <w:uiPriority w:val="34"/>
    <w:qFormat/>
    <w:rsid w:val="006670E0"/>
    <w:pPr>
      <w:ind w:left="720"/>
      <w:contextualSpacing/>
    </w:pPr>
  </w:style>
  <w:style w:type="character" w:styleId="IntenseEmphasis">
    <w:name w:val="Intense Emphasis"/>
    <w:basedOn w:val="DefaultParagraphFont"/>
    <w:uiPriority w:val="21"/>
    <w:qFormat/>
    <w:rsid w:val="006670E0"/>
    <w:rPr>
      <w:i/>
      <w:iCs/>
      <w:color w:val="2F5496" w:themeColor="accent1" w:themeShade="BF"/>
    </w:rPr>
  </w:style>
  <w:style w:type="paragraph" w:styleId="IntenseQuote">
    <w:name w:val="Intense Quote"/>
    <w:basedOn w:val="Normal"/>
    <w:next w:val="Normal"/>
    <w:link w:val="IntenseQuoteChar"/>
    <w:uiPriority w:val="30"/>
    <w:qFormat/>
    <w:rsid w:val="00667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0E0"/>
    <w:rPr>
      <w:i/>
      <w:iCs/>
      <w:color w:val="2F5496" w:themeColor="accent1" w:themeShade="BF"/>
    </w:rPr>
  </w:style>
  <w:style w:type="character" w:styleId="IntenseReference">
    <w:name w:val="Intense Reference"/>
    <w:basedOn w:val="DefaultParagraphFont"/>
    <w:uiPriority w:val="32"/>
    <w:qFormat/>
    <w:rsid w:val="006670E0"/>
    <w:rPr>
      <w:b/>
      <w:bCs/>
      <w:smallCaps/>
      <w:color w:val="2F5496" w:themeColor="accent1" w:themeShade="BF"/>
      <w:spacing w:val="5"/>
    </w:rPr>
  </w:style>
  <w:style w:type="character" w:styleId="Hyperlink">
    <w:name w:val="Hyperlink"/>
    <w:basedOn w:val="DefaultParagraphFont"/>
    <w:uiPriority w:val="99"/>
    <w:unhideWhenUsed/>
    <w:rsid w:val="006670E0"/>
    <w:rPr>
      <w:color w:val="0000FF"/>
      <w:u w:val="single"/>
    </w:rPr>
  </w:style>
  <w:style w:type="paragraph" w:styleId="FootnoteText">
    <w:name w:val="footnote text"/>
    <w:basedOn w:val="Normal"/>
    <w:link w:val="FootnoteTextChar"/>
    <w:uiPriority w:val="99"/>
    <w:semiHidden/>
    <w:unhideWhenUsed/>
    <w:rsid w:val="00773C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CAE"/>
    <w:rPr>
      <w:sz w:val="20"/>
      <w:szCs w:val="20"/>
    </w:rPr>
  </w:style>
  <w:style w:type="character" w:styleId="FootnoteReference">
    <w:name w:val="footnote reference"/>
    <w:basedOn w:val="DefaultParagraphFont"/>
    <w:uiPriority w:val="99"/>
    <w:semiHidden/>
    <w:unhideWhenUsed/>
    <w:rsid w:val="00773CAE"/>
    <w:rPr>
      <w:vertAlign w:val="superscript"/>
    </w:rPr>
  </w:style>
  <w:style w:type="character" w:customStyle="1" w:styleId="UnresolvedMention">
    <w:name w:val="Unresolved Mention"/>
    <w:basedOn w:val="DefaultParagraphFont"/>
    <w:uiPriority w:val="99"/>
    <w:semiHidden/>
    <w:unhideWhenUsed/>
    <w:rsid w:val="00773CAE"/>
    <w:rPr>
      <w:color w:val="605E5C"/>
      <w:shd w:val="clear" w:color="auto" w:fill="E1DFDD"/>
    </w:rPr>
  </w:style>
  <w:style w:type="paragraph" w:styleId="NormalWeb">
    <w:name w:val="Normal (Web)"/>
    <w:basedOn w:val="Normal"/>
    <w:uiPriority w:val="99"/>
    <w:semiHidden/>
    <w:unhideWhenUsed/>
    <w:rsid w:val="007665F7"/>
    <w:rPr>
      <w:rFonts w:ascii="Times New Roman" w:hAnsi="Times New Roman" w:cs="Times New Roman"/>
    </w:rPr>
  </w:style>
  <w:style w:type="paragraph" w:styleId="Header">
    <w:name w:val="header"/>
    <w:basedOn w:val="Normal"/>
    <w:link w:val="HeaderChar"/>
    <w:uiPriority w:val="99"/>
    <w:unhideWhenUsed/>
    <w:rsid w:val="00D03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9D0"/>
  </w:style>
  <w:style w:type="paragraph" w:styleId="Footer">
    <w:name w:val="footer"/>
    <w:basedOn w:val="Normal"/>
    <w:link w:val="FooterChar"/>
    <w:uiPriority w:val="99"/>
    <w:unhideWhenUsed/>
    <w:rsid w:val="00D03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4AF30-A7FD-4306-B096-4F1CC1AB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8</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 Gunissara</dc:creator>
  <cp:keywords/>
  <dc:description/>
  <cp:lastModifiedBy>BUDDISHT DIPARTMENT</cp:lastModifiedBy>
  <cp:revision>100</cp:revision>
  <dcterms:created xsi:type="dcterms:W3CDTF">2025-08-20T04:31:00Z</dcterms:created>
  <dcterms:modified xsi:type="dcterms:W3CDTF">2026-01-07T06:18:00Z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77dee650-710d-499c-af09-81bc8b14a69c</vt:lpwstr>
  </property>
</Properties>
</file>